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18E29" w14:textId="77777777" w:rsidR="006937ED" w:rsidRPr="00B03C9C" w:rsidRDefault="006937ED" w:rsidP="00B03C9C">
      <w:pPr>
        <w:spacing w:after="175" w:line="285" w:lineRule="exact"/>
        <w:rPr>
          <w:rFonts w:ascii="Montserrat" w:hAnsi="Montserrat" w:cs="Tahoma"/>
          <w:b/>
          <w:bCs/>
          <w:sz w:val="20"/>
          <w:szCs w:val="20"/>
          <w:lang w:val="en-US"/>
        </w:rPr>
      </w:pPr>
    </w:p>
    <w:p w14:paraId="415275BB" w14:textId="754CFDE2" w:rsidR="0030093D" w:rsidRPr="00B03C9C" w:rsidRDefault="00C547AF" w:rsidP="00B83A50">
      <w:pPr>
        <w:spacing w:after="175" w:line="285" w:lineRule="exact"/>
        <w:jc w:val="center"/>
        <w:rPr>
          <w:rFonts w:ascii="Montserrat" w:hAnsi="Montserrat" w:cs="Tahoma"/>
          <w:b/>
          <w:bCs/>
          <w:sz w:val="20"/>
          <w:szCs w:val="20"/>
          <w:lang w:val="en-US"/>
        </w:rPr>
      </w:pPr>
      <w:r w:rsidRPr="00B03C9C">
        <w:rPr>
          <w:rFonts w:ascii="Montserrat" w:hAnsi="Montserrat" w:cs="Tahoma"/>
          <w:b/>
          <w:bCs/>
          <w:sz w:val="20"/>
          <w:szCs w:val="20"/>
          <w:lang w:val="en-US"/>
        </w:rPr>
        <w:t>SPECIAL POWER OF ATTORNEY</w:t>
      </w:r>
    </w:p>
    <w:p w14:paraId="672E9375" w14:textId="7C58CDEA" w:rsidR="00993AF7" w:rsidRPr="00B03C9C" w:rsidRDefault="002E28F4" w:rsidP="00B83A50">
      <w:pPr>
        <w:spacing w:after="175" w:line="285" w:lineRule="exact"/>
        <w:jc w:val="center"/>
        <w:rPr>
          <w:rFonts w:ascii="Montserrat" w:hAnsi="Montserrat" w:cs="Tahoma"/>
          <w:b/>
          <w:bCs/>
          <w:sz w:val="20"/>
          <w:szCs w:val="20"/>
          <w:lang w:val="en-US"/>
        </w:rPr>
      </w:pPr>
      <w:r w:rsidRPr="00B03C9C">
        <w:rPr>
          <w:rFonts w:ascii="Montserrat" w:hAnsi="Montserrat" w:cs="Tahoma"/>
          <w:b/>
          <w:bCs/>
          <w:sz w:val="20"/>
          <w:szCs w:val="20"/>
          <w:lang w:val="en-US"/>
        </w:rPr>
        <w:t>EXTRA</w:t>
      </w:r>
      <w:r w:rsidR="00A51B52" w:rsidRPr="00B03C9C">
        <w:rPr>
          <w:rFonts w:ascii="Montserrat" w:hAnsi="Montserrat" w:cs="Tahoma"/>
          <w:b/>
          <w:bCs/>
          <w:sz w:val="20"/>
          <w:szCs w:val="20"/>
          <w:lang w:val="en-US"/>
        </w:rPr>
        <w:t>ORDINARY GENERAL MEETING OF SHAREHOLDERS ("</w:t>
      </w:r>
      <w:r w:rsidRPr="00B03C9C">
        <w:rPr>
          <w:rFonts w:ascii="Montserrat" w:hAnsi="Montserrat" w:cs="Tahoma"/>
          <w:b/>
          <w:bCs/>
          <w:sz w:val="20"/>
          <w:szCs w:val="20"/>
          <w:lang w:val="en-US"/>
        </w:rPr>
        <w:t>E</w:t>
      </w:r>
      <w:r w:rsidR="009507DA" w:rsidRPr="00B03C9C">
        <w:rPr>
          <w:rFonts w:ascii="Montserrat" w:hAnsi="Montserrat" w:cs="Tahoma"/>
          <w:b/>
          <w:bCs/>
          <w:sz w:val="20"/>
          <w:szCs w:val="20"/>
          <w:lang w:val="en-US"/>
        </w:rPr>
        <w:t>GMS</w:t>
      </w:r>
      <w:r w:rsidR="00A51B52" w:rsidRPr="00B03C9C">
        <w:rPr>
          <w:rFonts w:ascii="Montserrat" w:hAnsi="Montserrat" w:cs="Tahoma"/>
          <w:b/>
          <w:bCs/>
          <w:sz w:val="20"/>
          <w:szCs w:val="20"/>
          <w:lang w:val="en-US"/>
        </w:rPr>
        <w:t>")</w:t>
      </w:r>
    </w:p>
    <w:p w14:paraId="12F7FEF2" w14:textId="25E642D9" w:rsidR="008339F1" w:rsidRPr="00B03C9C" w:rsidRDefault="00B03C9C" w:rsidP="00B83A50">
      <w:pPr>
        <w:spacing w:after="175" w:line="285" w:lineRule="exact"/>
        <w:jc w:val="center"/>
        <w:rPr>
          <w:rFonts w:ascii="Montserrat" w:hAnsi="Montserrat" w:cs="Tahoma"/>
          <w:b/>
          <w:bCs/>
          <w:sz w:val="20"/>
          <w:szCs w:val="20"/>
          <w:lang w:val="en-US"/>
        </w:rPr>
      </w:pPr>
      <w:bookmarkStart w:id="0" w:name="_Hlk141190538"/>
      <w:r w:rsidRPr="00B03C9C">
        <w:rPr>
          <w:rFonts w:ascii="Montserrat" w:hAnsi="Montserrat" w:cs="Tahoma"/>
          <w:b/>
          <w:bCs/>
          <w:sz w:val="20"/>
          <w:szCs w:val="20"/>
          <w:lang w:val="en-US"/>
        </w:rPr>
        <w:t>SAFETECH INNOVATIONS</w:t>
      </w:r>
      <w:bookmarkEnd w:id="0"/>
      <w:r w:rsidRPr="00B03C9C">
        <w:rPr>
          <w:rFonts w:ascii="Montserrat" w:hAnsi="Montserrat" w:cs="Tahoma"/>
          <w:b/>
          <w:bCs/>
          <w:sz w:val="20"/>
          <w:szCs w:val="20"/>
          <w:lang w:val="en-US"/>
        </w:rPr>
        <w:t xml:space="preserve"> </w:t>
      </w:r>
      <w:r w:rsidR="008339F1" w:rsidRPr="00B03C9C">
        <w:rPr>
          <w:rFonts w:ascii="Montserrat" w:hAnsi="Montserrat" w:cs="Tahoma"/>
          <w:b/>
          <w:bCs/>
          <w:sz w:val="20"/>
          <w:szCs w:val="20"/>
          <w:lang w:val="en-US"/>
        </w:rPr>
        <w:t>S</w:t>
      </w:r>
      <w:r w:rsidR="004A481D" w:rsidRPr="00B03C9C">
        <w:rPr>
          <w:rFonts w:ascii="Montserrat" w:hAnsi="Montserrat" w:cs="Tahoma"/>
          <w:b/>
          <w:bCs/>
          <w:sz w:val="20"/>
          <w:szCs w:val="20"/>
          <w:lang w:val="en-US"/>
        </w:rPr>
        <w:t>.</w:t>
      </w:r>
      <w:r w:rsidR="008339F1" w:rsidRPr="00B03C9C">
        <w:rPr>
          <w:rFonts w:ascii="Montserrat" w:hAnsi="Montserrat" w:cs="Tahoma"/>
          <w:b/>
          <w:bCs/>
          <w:sz w:val="20"/>
          <w:szCs w:val="20"/>
          <w:lang w:val="en-US"/>
        </w:rPr>
        <w:t>A</w:t>
      </w:r>
      <w:r w:rsidR="004A481D" w:rsidRPr="00B03C9C">
        <w:rPr>
          <w:rFonts w:ascii="Montserrat" w:hAnsi="Montserrat" w:cs="Tahoma"/>
          <w:b/>
          <w:bCs/>
          <w:sz w:val="20"/>
          <w:szCs w:val="20"/>
          <w:lang w:val="en-US"/>
        </w:rPr>
        <w:t>.</w:t>
      </w:r>
    </w:p>
    <w:p w14:paraId="033B0B15" w14:textId="77777777" w:rsidR="00B45ACA" w:rsidRPr="00DA71AE" w:rsidRDefault="00B45ACA" w:rsidP="00B45ACA">
      <w:pPr>
        <w:spacing w:after="175" w:line="285" w:lineRule="exact"/>
        <w:jc w:val="center"/>
        <w:rPr>
          <w:rFonts w:ascii="Montserrat" w:hAnsi="Montserrat" w:cs="Tahoma"/>
          <w:sz w:val="20"/>
          <w:szCs w:val="20"/>
          <w:lang w:val="en-US"/>
        </w:rPr>
      </w:pPr>
      <w:r>
        <w:rPr>
          <w:rFonts w:ascii="Montserrat" w:hAnsi="Montserrat" w:cs="Tahoma"/>
          <w:sz w:val="20"/>
          <w:szCs w:val="20"/>
          <w:lang w:val="en-US"/>
        </w:rPr>
        <w:t>24.04.2025</w:t>
      </w:r>
      <w:r w:rsidRPr="00DA71AE">
        <w:rPr>
          <w:rFonts w:ascii="Montserrat" w:hAnsi="Montserrat" w:cs="Tahoma"/>
          <w:sz w:val="20"/>
          <w:szCs w:val="20"/>
          <w:lang w:val="en-US"/>
        </w:rPr>
        <w:t xml:space="preserve"> </w:t>
      </w:r>
      <w:r>
        <w:rPr>
          <w:rFonts w:ascii="Montserrat" w:hAnsi="Montserrat" w:cs="Tahoma"/>
          <w:sz w:val="20"/>
          <w:szCs w:val="20"/>
          <w:lang w:val="en-US"/>
        </w:rPr>
        <w:t>05:45 p</w:t>
      </w:r>
      <w:r w:rsidRPr="00DA71AE">
        <w:rPr>
          <w:rFonts w:ascii="Montserrat" w:hAnsi="Montserrat" w:cs="Tahoma"/>
          <w:sz w:val="20"/>
          <w:szCs w:val="20"/>
          <w:lang w:val="en-US"/>
        </w:rPr>
        <w:t xml:space="preserve">.m. Romanian time (first convening) / </w:t>
      </w:r>
      <w:r>
        <w:rPr>
          <w:rFonts w:ascii="Montserrat" w:hAnsi="Montserrat" w:cs="Tahoma"/>
          <w:sz w:val="20"/>
          <w:szCs w:val="20"/>
          <w:lang w:val="en-US"/>
        </w:rPr>
        <w:t>25.04.2025</w:t>
      </w:r>
      <w:r w:rsidRPr="00DA71AE">
        <w:rPr>
          <w:rFonts w:ascii="Montserrat" w:hAnsi="Montserrat" w:cs="Tahoma"/>
          <w:sz w:val="20"/>
          <w:szCs w:val="20"/>
          <w:lang w:val="en-US"/>
        </w:rPr>
        <w:t xml:space="preserve"> </w:t>
      </w:r>
      <w:r>
        <w:rPr>
          <w:rFonts w:ascii="Montserrat" w:hAnsi="Montserrat" w:cs="Tahoma"/>
          <w:sz w:val="20"/>
          <w:szCs w:val="20"/>
          <w:lang w:val="en-US"/>
        </w:rPr>
        <w:t>05:45 p</w:t>
      </w:r>
      <w:r w:rsidRPr="00DA71AE">
        <w:rPr>
          <w:rFonts w:ascii="Montserrat" w:hAnsi="Montserrat" w:cs="Tahoma"/>
          <w:sz w:val="20"/>
          <w:szCs w:val="20"/>
          <w:lang w:val="en-US"/>
        </w:rPr>
        <w:t>.m. Romanian time (second convening)</w:t>
      </w:r>
    </w:p>
    <w:p w14:paraId="1516C46A" w14:textId="77777777" w:rsidR="0030093D" w:rsidRPr="00B03C9C" w:rsidRDefault="0030093D" w:rsidP="00B83A50">
      <w:pPr>
        <w:spacing w:after="175" w:line="285" w:lineRule="exact"/>
        <w:jc w:val="center"/>
        <w:rPr>
          <w:rFonts w:ascii="Montserrat" w:hAnsi="Montserrat" w:cs="Tahoma"/>
          <w:b/>
          <w:bCs/>
          <w:sz w:val="20"/>
          <w:szCs w:val="20"/>
          <w:lang w:val="en-US"/>
        </w:rPr>
      </w:pPr>
    </w:p>
    <w:p w14:paraId="2BE5A9B0" w14:textId="77777777" w:rsidR="00C547AF" w:rsidRPr="00B03C9C" w:rsidRDefault="00C547AF" w:rsidP="00C547AF">
      <w:pPr>
        <w:spacing w:before="120" w:after="120" w:line="280" w:lineRule="exact"/>
        <w:jc w:val="both"/>
        <w:rPr>
          <w:rFonts w:ascii="Montserrat" w:hAnsi="Montserrat" w:cs="Tahoma"/>
          <w:bCs/>
          <w:sz w:val="20"/>
          <w:szCs w:val="20"/>
          <w:lang w:val="en-US"/>
        </w:rPr>
      </w:pPr>
      <w:r w:rsidRPr="00B03C9C">
        <w:rPr>
          <w:rFonts w:ascii="Montserrat" w:hAnsi="Montserrat" w:cs="Tahoma"/>
          <w:bCs/>
          <w:sz w:val="20"/>
          <w:szCs w:val="20"/>
          <w:lang w:val="en-US"/>
        </w:rPr>
        <w:t>The undersigned _____________________________ [</w:t>
      </w:r>
      <w:r w:rsidRPr="00B03C9C">
        <w:rPr>
          <w:rFonts w:ascii="Montserrat" w:hAnsi="Montserrat" w:cs="Tahoma"/>
          <w:bCs/>
          <w:sz w:val="20"/>
          <w:szCs w:val="20"/>
          <w:highlight w:val="lightGray"/>
          <w:lang w:val="en-US"/>
        </w:rPr>
        <w:t>name of the shareholder, natural person</w:t>
      </w:r>
      <w:r w:rsidRPr="00B03C9C">
        <w:rPr>
          <w:rFonts w:ascii="Montserrat" w:hAnsi="Montserrat" w:cs="Tahoma"/>
          <w:bCs/>
          <w:sz w:val="20"/>
          <w:szCs w:val="20"/>
          <w:lang w:val="en-US"/>
        </w:rPr>
        <w:t>], identified through _____ [</w:t>
      </w:r>
      <w:r w:rsidRPr="00B03C9C">
        <w:rPr>
          <w:rFonts w:ascii="Montserrat" w:hAnsi="Montserrat" w:cs="Tahoma"/>
          <w:bCs/>
          <w:sz w:val="20"/>
          <w:szCs w:val="20"/>
          <w:highlight w:val="lightGray"/>
          <w:lang w:val="en-US"/>
        </w:rPr>
        <w:t>identity document</w:t>
      </w:r>
      <w:r w:rsidRPr="00B03C9C">
        <w:rPr>
          <w:rFonts w:ascii="Montserrat" w:hAnsi="Montserrat" w:cs="Tahoma"/>
          <w:bCs/>
          <w:sz w:val="20"/>
          <w:szCs w:val="20"/>
          <w:lang w:val="en-US"/>
        </w:rPr>
        <w:t xml:space="preserve">], series _____, number__________, issued by _________________________, at date _________________, domiciled </w:t>
      </w:r>
      <w:proofErr w:type="gramStart"/>
      <w:r w:rsidRPr="00B03C9C">
        <w:rPr>
          <w:rFonts w:ascii="Montserrat" w:hAnsi="Montserrat" w:cs="Tahoma"/>
          <w:bCs/>
          <w:sz w:val="20"/>
          <w:szCs w:val="20"/>
          <w:lang w:val="en-US"/>
        </w:rPr>
        <w:t>at  _</w:t>
      </w:r>
      <w:proofErr w:type="gramEnd"/>
      <w:r w:rsidRPr="00B03C9C">
        <w:rPr>
          <w:rFonts w:ascii="Montserrat" w:hAnsi="Montserrat" w:cs="Tahoma"/>
          <w:bCs/>
          <w:sz w:val="20"/>
          <w:szCs w:val="20"/>
          <w:lang w:val="en-US"/>
        </w:rPr>
        <w:t>_______________________________________________________________________, personal code ____________________________,</w:t>
      </w:r>
    </w:p>
    <w:p w14:paraId="24AB962A" w14:textId="77777777" w:rsidR="00C547AF" w:rsidRPr="00B03C9C" w:rsidRDefault="00C547AF" w:rsidP="00C547AF">
      <w:pPr>
        <w:spacing w:before="120" w:after="120" w:line="280" w:lineRule="exact"/>
        <w:jc w:val="both"/>
        <w:rPr>
          <w:rFonts w:ascii="Montserrat" w:hAnsi="Montserrat" w:cs="Tahoma"/>
          <w:bCs/>
          <w:sz w:val="20"/>
          <w:szCs w:val="20"/>
          <w:lang w:val="en-US"/>
        </w:rPr>
      </w:pPr>
      <w:r w:rsidRPr="00B03C9C">
        <w:rPr>
          <w:rFonts w:ascii="Montserrat" w:hAnsi="Montserrat" w:cs="Tahoma"/>
          <w:bCs/>
          <w:sz w:val="20"/>
          <w:szCs w:val="20"/>
          <w:lang w:val="en-US"/>
        </w:rPr>
        <w:t>or</w:t>
      </w:r>
    </w:p>
    <w:p w14:paraId="1D6391BA" w14:textId="4C9C47E3" w:rsidR="0030093D" w:rsidRPr="00B03C9C" w:rsidRDefault="00C547AF" w:rsidP="00C547AF">
      <w:pPr>
        <w:spacing w:before="120" w:after="120" w:line="280" w:lineRule="exact"/>
        <w:jc w:val="both"/>
        <w:rPr>
          <w:rFonts w:ascii="Montserrat" w:hAnsi="Montserrat" w:cs="Tahoma"/>
          <w:bCs/>
          <w:sz w:val="20"/>
          <w:szCs w:val="20"/>
          <w:lang w:val="en-US"/>
        </w:rPr>
      </w:pPr>
      <w:r w:rsidRPr="00B03C9C">
        <w:rPr>
          <w:rFonts w:ascii="Montserrat" w:hAnsi="Montserrat" w:cs="Tahoma"/>
          <w:bCs/>
          <w:sz w:val="20"/>
          <w:szCs w:val="20"/>
          <w:lang w:val="en-US"/>
        </w:rPr>
        <w:t>The company ______________________________</w:t>
      </w:r>
      <w:proofErr w:type="gramStart"/>
      <w:r w:rsidRPr="00B03C9C">
        <w:rPr>
          <w:rFonts w:ascii="Montserrat" w:hAnsi="Montserrat" w:cs="Tahoma"/>
          <w:bCs/>
          <w:sz w:val="20"/>
          <w:szCs w:val="20"/>
          <w:lang w:val="en-US"/>
        </w:rPr>
        <w:t>_[</w:t>
      </w:r>
      <w:proofErr w:type="gramEnd"/>
      <w:r w:rsidRPr="00B03C9C">
        <w:rPr>
          <w:rFonts w:ascii="Montserrat" w:hAnsi="Montserrat" w:cs="Tahoma"/>
          <w:bCs/>
          <w:sz w:val="20"/>
          <w:szCs w:val="20"/>
          <w:highlight w:val="lightGray"/>
          <w:lang w:val="en-US"/>
        </w:rPr>
        <w:t>name of the shareholder legal entity</w:t>
      </w:r>
      <w:r w:rsidRPr="00B03C9C">
        <w:rPr>
          <w:rFonts w:ascii="Montserrat" w:hAnsi="Montserrat" w:cs="Tahoma"/>
          <w:bCs/>
          <w:sz w:val="20"/>
          <w:szCs w:val="20"/>
          <w:lang w:val="en-US"/>
        </w:rPr>
        <w:t>], headquartered at __________________________________________________, registered with the Trade Registry under the number  J ___/______/______, having the Sole Registration Code ______________, legally represented by _______________________________, in [</w:t>
      </w:r>
      <w:r w:rsidRPr="00B03C9C">
        <w:rPr>
          <w:rFonts w:ascii="Montserrat" w:hAnsi="Montserrat" w:cs="Tahoma"/>
          <w:bCs/>
          <w:sz w:val="20"/>
          <w:szCs w:val="20"/>
          <w:highlight w:val="lightGray"/>
          <w:lang w:val="en-US"/>
        </w:rPr>
        <w:t>his/her/its</w:t>
      </w:r>
      <w:r w:rsidRPr="00B03C9C">
        <w:rPr>
          <w:rFonts w:ascii="Montserrat" w:hAnsi="Montserrat" w:cs="Tahoma"/>
          <w:bCs/>
          <w:sz w:val="20"/>
          <w:szCs w:val="20"/>
          <w:lang w:val="en-US"/>
        </w:rPr>
        <w:t>] capacity as ______________,</w:t>
      </w:r>
    </w:p>
    <w:p w14:paraId="00DBD14A" w14:textId="64F1D9DB" w:rsidR="00993AF7" w:rsidRPr="00B03C9C" w:rsidRDefault="0030093D" w:rsidP="00B83A50">
      <w:pPr>
        <w:spacing w:after="175" w:line="285" w:lineRule="exact"/>
        <w:jc w:val="both"/>
        <w:rPr>
          <w:rFonts w:ascii="Montserrat" w:hAnsi="Montserrat" w:cs="Tahoma"/>
          <w:sz w:val="20"/>
          <w:szCs w:val="20"/>
          <w:lang w:val="en-US"/>
        </w:rPr>
      </w:pPr>
      <w:r w:rsidRPr="00B03C9C">
        <w:rPr>
          <w:rFonts w:ascii="Montserrat" w:hAnsi="Montserrat" w:cs="Tahoma"/>
          <w:sz w:val="20"/>
          <w:szCs w:val="20"/>
          <w:lang w:val="en-US"/>
        </w:rPr>
        <w:t xml:space="preserve">as a shareholder of </w:t>
      </w:r>
      <w:bookmarkStart w:id="1" w:name="_Hlk141191306"/>
      <w:bookmarkStart w:id="2" w:name="_Hlk141190566"/>
      <w:r w:rsidR="00B03C9C" w:rsidRPr="00B03C9C">
        <w:rPr>
          <w:rFonts w:ascii="Montserrat" w:hAnsi="Montserrat" w:cs="Tahoma"/>
          <w:b/>
          <w:bCs/>
          <w:sz w:val="20"/>
          <w:szCs w:val="20"/>
          <w:lang w:val="en-US"/>
        </w:rPr>
        <w:t xml:space="preserve">SAFETECH INNOVATIONS </w:t>
      </w:r>
      <w:bookmarkEnd w:id="1"/>
      <w:r w:rsidR="00B03C9C" w:rsidRPr="00B03C9C">
        <w:rPr>
          <w:rFonts w:ascii="Montserrat" w:hAnsi="Montserrat" w:cs="Tahoma"/>
          <w:b/>
          <w:bCs/>
          <w:sz w:val="20"/>
          <w:szCs w:val="20"/>
          <w:lang w:val="en-US"/>
        </w:rPr>
        <w:t>S.A.</w:t>
      </w:r>
      <w:r w:rsidR="00B03C9C" w:rsidRPr="00B03C9C">
        <w:rPr>
          <w:rFonts w:ascii="Montserrat" w:hAnsi="Montserrat" w:cs="Tahoma"/>
          <w:sz w:val="20"/>
          <w:szCs w:val="20"/>
          <w:lang w:val="en-US"/>
        </w:rPr>
        <w:t xml:space="preserve">, </w:t>
      </w:r>
      <w:bookmarkStart w:id="3" w:name="_Hlk112771100"/>
      <w:bookmarkStart w:id="4" w:name="_Hlk193106624"/>
      <w:bookmarkStart w:id="5" w:name="_Hlk193107068"/>
      <w:bookmarkEnd w:id="2"/>
      <w:r w:rsidR="00B45ACA" w:rsidRPr="00237479">
        <w:rPr>
          <w:rFonts w:ascii="Montserrat" w:hAnsi="Montserrat" w:cs="Tahoma"/>
          <w:sz w:val="20"/>
          <w:szCs w:val="20"/>
          <w:lang w:val="en-US"/>
        </w:rPr>
        <w:t xml:space="preserve">registered with the Bucharest Trade Registry under no. J2011003550405, unique registration code 28239696, with registered office in 12-14 Frunzei Street, floors 1-2, District 2, Bucharest, Romania, having a subscribed and fully paid-up share capital of RON </w:t>
      </w:r>
      <w:bookmarkStart w:id="6" w:name="_Hlk141187507"/>
      <w:bookmarkEnd w:id="3"/>
      <w:r w:rsidR="00B45ACA" w:rsidRPr="00237479">
        <w:rPr>
          <w:rFonts w:ascii="Montserrat" w:hAnsi="Montserrat" w:cs="Tahoma"/>
          <w:sz w:val="20"/>
          <w:szCs w:val="20"/>
          <w:lang w:val="en-US"/>
        </w:rPr>
        <w:t>32,543,530.60</w:t>
      </w:r>
      <w:bookmarkEnd w:id="4"/>
      <w:bookmarkEnd w:id="5"/>
      <w:bookmarkEnd w:id="6"/>
      <w:r w:rsidR="00B03C9C" w:rsidRPr="00B03C9C">
        <w:rPr>
          <w:rFonts w:ascii="Montserrat" w:hAnsi="Montserrat" w:cs="Tahoma"/>
          <w:sz w:val="20"/>
          <w:szCs w:val="20"/>
          <w:lang w:val="en-US"/>
        </w:rPr>
        <w:t xml:space="preserve"> </w:t>
      </w:r>
      <w:r w:rsidR="009507DA" w:rsidRPr="00B03C9C">
        <w:rPr>
          <w:rFonts w:ascii="Montserrat" w:hAnsi="Montserrat" w:cs="Tahoma"/>
          <w:sz w:val="20"/>
          <w:szCs w:val="20"/>
          <w:lang w:val="en-US"/>
        </w:rPr>
        <w:t>(hereinafter referred to as the “</w:t>
      </w:r>
      <w:r w:rsidR="009507DA" w:rsidRPr="00B03C9C">
        <w:rPr>
          <w:rFonts w:ascii="Montserrat" w:hAnsi="Montserrat" w:cs="Tahoma"/>
          <w:b/>
          <w:bCs/>
          <w:sz w:val="20"/>
          <w:szCs w:val="20"/>
          <w:lang w:val="en-US"/>
        </w:rPr>
        <w:t xml:space="preserve">Company </w:t>
      </w:r>
      <w:r w:rsidR="009507DA" w:rsidRPr="00B03C9C">
        <w:rPr>
          <w:rFonts w:ascii="Montserrat" w:hAnsi="Montserrat" w:cs="Tahoma"/>
          <w:sz w:val="20"/>
          <w:szCs w:val="20"/>
          <w:lang w:val="en-US"/>
        </w:rPr>
        <w:t>")</w:t>
      </w:r>
    </w:p>
    <w:p w14:paraId="1A4A378A" w14:textId="77777777" w:rsidR="00C547AF" w:rsidRPr="00B03C9C" w:rsidRDefault="00C547AF" w:rsidP="00C547AF">
      <w:pPr>
        <w:spacing w:before="120" w:after="120" w:line="280" w:lineRule="exact"/>
        <w:jc w:val="both"/>
        <w:rPr>
          <w:rFonts w:ascii="Montserrat" w:hAnsi="Montserrat" w:cs="Tahoma"/>
          <w:bCs/>
          <w:sz w:val="20"/>
          <w:szCs w:val="20"/>
          <w:lang w:val="en-US"/>
        </w:rPr>
      </w:pPr>
      <w:r w:rsidRPr="00B03C9C">
        <w:rPr>
          <w:rFonts w:ascii="Montserrat" w:hAnsi="Montserrat" w:cs="Tahoma"/>
          <w:bCs/>
          <w:sz w:val="20"/>
          <w:szCs w:val="20"/>
          <w:lang w:val="en-US"/>
        </w:rPr>
        <w:t xml:space="preserve">holding a number of ______________ shares, representing ____________% of the total number of shares issued by the Company and ________% of the total number of voting rights, </w:t>
      </w:r>
    </w:p>
    <w:p w14:paraId="2C415A83" w14:textId="56170AA6" w:rsidR="00C547AF" w:rsidRPr="00B03C9C" w:rsidRDefault="00C547AF" w:rsidP="00C547AF">
      <w:pPr>
        <w:spacing w:before="120" w:after="120" w:line="280" w:lineRule="exact"/>
        <w:jc w:val="both"/>
        <w:rPr>
          <w:rFonts w:ascii="Montserrat" w:hAnsi="Montserrat" w:cs="Tahoma"/>
          <w:bCs/>
          <w:sz w:val="20"/>
          <w:szCs w:val="20"/>
          <w:lang w:val="en-US"/>
        </w:rPr>
      </w:pPr>
      <w:r w:rsidRPr="00B03C9C">
        <w:rPr>
          <w:rFonts w:ascii="Montserrat" w:hAnsi="Montserrat" w:cs="Tahoma"/>
          <w:bCs/>
          <w:sz w:val="20"/>
          <w:szCs w:val="20"/>
          <w:lang w:val="en-US"/>
        </w:rPr>
        <w:t>hereby empower________________________ identified through _____ [</w:t>
      </w:r>
      <w:r w:rsidRPr="00B03C9C">
        <w:rPr>
          <w:rFonts w:ascii="Montserrat" w:hAnsi="Montserrat" w:cs="Tahoma"/>
          <w:bCs/>
          <w:sz w:val="20"/>
          <w:szCs w:val="20"/>
          <w:highlight w:val="lightGray"/>
          <w:lang w:val="en-US"/>
        </w:rPr>
        <w:t>identity document</w:t>
      </w:r>
      <w:r w:rsidRPr="00B03C9C">
        <w:rPr>
          <w:rFonts w:ascii="Montserrat" w:hAnsi="Montserrat" w:cs="Tahoma"/>
          <w:bCs/>
          <w:sz w:val="20"/>
          <w:szCs w:val="20"/>
          <w:lang w:val="en-US"/>
        </w:rPr>
        <w:t xml:space="preserve">], series _____, number__________, issued by _________________________, at date _________________, domiciled at  ________________________________________________________________________, personal code ____________________________, as the representative of the undersigned/ the subscribed in the </w:t>
      </w:r>
      <w:r w:rsidR="002E28F4" w:rsidRPr="00B03C9C">
        <w:rPr>
          <w:rFonts w:ascii="Montserrat" w:hAnsi="Montserrat" w:cs="Tahoma"/>
          <w:bCs/>
          <w:sz w:val="20"/>
          <w:szCs w:val="20"/>
          <w:lang w:val="en-US"/>
        </w:rPr>
        <w:t>E</w:t>
      </w:r>
      <w:r w:rsidRPr="00B03C9C">
        <w:rPr>
          <w:rFonts w:ascii="Montserrat" w:hAnsi="Montserrat" w:cs="Tahoma"/>
          <w:bCs/>
          <w:sz w:val="20"/>
          <w:szCs w:val="20"/>
          <w:lang w:val="en-US"/>
        </w:rPr>
        <w:t>GMS, to exercise the voting rights related to shareholdings of the undersigned/ the subscribed, recorded in the Shareholders’ Register as follows:</w:t>
      </w:r>
    </w:p>
    <w:p w14:paraId="5C2E6D83" w14:textId="77777777" w:rsidR="006937ED" w:rsidRPr="00B03C9C" w:rsidRDefault="006937ED" w:rsidP="00B83A50">
      <w:pPr>
        <w:spacing w:after="175" w:line="285" w:lineRule="exact"/>
        <w:jc w:val="both"/>
        <w:rPr>
          <w:rFonts w:ascii="Montserrat" w:hAnsi="Montserrat" w:cs="Tahoma"/>
          <w:sz w:val="20"/>
          <w:szCs w:val="20"/>
          <w:lang w:val="en-US"/>
        </w:rPr>
      </w:pPr>
    </w:p>
    <w:p w14:paraId="660BEA0D" w14:textId="77777777" w:rsidR="00B45ACA" w:rsidRPr="00DA71AE" w:rsidRDefault="00B45ACA" w:rsidP="00B45ACA">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Item 1 on the agenda:</w:t>
      </w:r>
    </w:p>
    <w:p w14:paraId="721EEC01" w14:textId="77777777" w:rsidR="00B45ACA" w:rsidRPr="00F05110" w:rsidRDefault="00B45ACA" w:rsidP="00B45ACA">
      <w:pPr>
        <w:spacing w:after="175" w:line="285" w:lineRule="exact"/>
        <w:ind w:left="426"/>
        <w:jc w:val="both"/>
        <w:rPr>
          <w:rFonts w:ascii="Montserrat" w:hAnsi="Montserrat" w:cs="Tahoma"/>
          <w:sz w:val="20"/>
          <w:szCs w:val="20"/>
          <w:lang w:val="en-US"/>
        </w:rPr>
      </w:pPr>
      <w:r w:rsidRPr="00F05110">
        <w:rPr>
          <w:rFonts w:ascii="Montserrat" w:hAnsi="Montserrat" w:cs="Tahoma"/>
          <w:sz w:val="20"/>
          <w:szCs w:val="20"/>
          <w:lang w:val="en-US"/>
        </w:rPr>
        <w:t>Approval of the update of the main field of activity in accordance with the NACE Rev. 3 classification, as provided in Order No. 377/2024 regarding the update of the Classification of Activities in the National Economy (NACE), with the new main field of activity being:</w:t>
      </w:r>
    </w:p>
    <w:p w14:paraId="2750E929" w14:textId="77777777" w:rsidR="00B45ACA" w:rsidRPr="00DA71AE" w:rsidRDefault="00B45ACA" w:rsidP="00B45ACA">
      <w:pPr>
        <w:spacing w:after="175" w:line="285" w:lineRule="exact"/>
        <w:ind w:left="426"/>
        <w:jc w:val="both"/>
        <w:rPr>
          <w:rFonts w:ascii="Montserrat" w:hAnsi="Montserrat" w:cs="Tahoma"/>
          <w:sz w:val="20"/>
          <w:szCs w:val="20"/>
          <w:lang w:val="en-US"/>
        </w:rPr>
      </w:pPr>
      <w:r w:rsidRPr="00237479">
        <w:rPr>
          <w:rFonts w:ascii="Montserrat" w:hAnsi="Montserrat" w:cs="Tahoma"/>
          <w:b/>
          <w:bCs/>
          <w:sz w:val="20"/>
          <w:szCs w:val="20"/>
          <w:lang w:val="en-US"/>
        </w:rPr>
        <w:t>622 - IT consultancy and management (administration and operation) of computing resources</w:t>
      </w:r>
      <w:r w:rsidRPr="00DA71AE">
        <w:rPr>
          <w:rFonts w:ascii="Montserrat" w:hAnsi="Montserrat" w:cs="Tahoma"/>
          <w:sz w:val="20"/>
          <w:szCs w:val="20"/>
          <w:lang w:val="en-US"/>
        </w:rPr>
        <w:t>.</w:t>
      </w:r>
    </w:p>
    <w:tbl>
      <w:tblPr>
        <w:tblStyle w:val="TableGrid"/>
        <w:tblW w:w="4795" w:type="pct"/>
        <w:tblInd w:w="421" w:type="dxa"/>
        <w:tblLook w:val="04A0" w:firstRow="1" w:lastRow="0" w:firstColumn="1" w:lastColumn="0" w:noHBand="0" w:noVBand="1"/>
      </w:tblPr>
      <w:tblGrid>
        <w:gridCol w:w="2882"/>
        <w:gridCol w:w="2883"/>
        <w:gridCol w:w="2881"/>
      </w:tblGrid>
      <w:tr w:rsidR="00B45ACA" w:rsidRPr="00DA71AE" w14:paraId="41BBF6C0" w14:textId="77777777" w:rsidTr="0014281C">
        <w:tc>
          <w:tcPr>
            <w:tcW w:w="1667" w:type="pct"/>
          </w:tcPr>
          <w:p w14:paraId="660D9B0A" w14:textId="77777777" w:rsidR="00B45ACA" w:rsidRPr="00DA71AE" w:rsidRDefault="00B45ACA" w:rsidP="0014281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lastRenderedPageBreak/>
              <w:t>FOR</w:t>
            </w:r>
          </w:p>
        </w:tc>
        <w:tc>
          <w:tcPr>
            <w:tcW w:w="1667" w:type="pct"/>
          </w:tcPr>
          <w:p w14:paraId="3301C3F9" w14:textId="77777777" w:rsidR="00B45ACA" w:rsidRPr="00DA71AE" w:rsidRDefault="00B45ACA" w:rsidP="0014281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65C7EC2A" w14:textId="77777777" w:rsidR="00B45ACA" w:rsidRPr="00DA71AE" w:rsidRDefault="00B45ACA" w:rsidP="0014281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B45ACA" w:rsidRPr="00DA71AE" w14:paraId="657B44BF" w14:textId="77777777" w:rsidTr="0014281C">
        <w:tc>
          <w:tcPr>
            <w:tcW w:w="1667" w:type="pct"/>
          </w:tcPr>
          <w:p w14:paraId="62F60860" w14:textId="77777777" w:rsidR="00B45ACA" w:rsidRPr="00DA71AE" w:rsidRDefault="00B45ACA" w:rsidP="0014281C">
            <w:pPr>
              <w:spacing w:before="120" w:after="175" w:line="285" w:lineRule="exact"/>
              <w:rPr>
                <w:rFonts w:ascii="Montserrat" w:hAnsi="Montserrat" w:cs="Tahoma"/>
                <w:sz w:val="20"/>
                <w:szCs w:val="20"/>
                <w:lang w:val="en-US"/>
              </w:rPr>
            </w:pPr>
          </w:p>
        </w:tc>
        <w:tc>
          <w:tcPr>
            <w:tcW w:w="1667" w:type="pct"/>
          </w:tcPr>
          <w:p w14:paraId="13AC48E8" w14:textId="77777777" w:rsidR="00B45ACA" w:rsidRPr="00DA71AE" w:rsidRDefault="00B45ACA" w:rsidP="0014281C">
            <w:pPr>
              <w:spacing w:before="120" w:after="175" w:line="285" w:lineRule="exact"/>
              <w:rPr>
                <w:rFonts w:ascii="Montserrat" w:hAnsi="Montserrat" w:cs="Tahoma"/>
                <w:sz w:val="20"/>
                <w:szCs w:val="20"/>
                <w:lang w:val="en-US"/>
              </w:rPr>
            </w:pPr>
          </w:p>
        </w:tc>
        <w:tc>
          <w:tcPr>
            <w:tcW w:w="1666" w:type="pct"/>
          </w:tcPr>
          <w:p w14:paraId="5375B3B0" w14:textId="77777777" w:rsidR="00B45ACA" w:rsidRPr="00DA71AE" w:rsidRDefault="00B45ACA" w:rsidP="0014281C">
            <w:pPr>
              <w:spacing w:before="120" w:after="175" w:line="285" w:lineRule="exact"/>
              <w:rPr>
                <w:rFonts w:ascii="Montserrat" w:hAnsi="Montserrat" w:cs="Tahoma"/>
                <w:sz w:val="20"/>
                <w:szCs w:val="20"/>
                <w:lang w:val="en-US"/>
              </w:rPr>
            </w:pPr>
          </w:p>
        </w:tc>
      </w:tr>
    </w:tbl>
    <w:p w14:paraId="45093D1C" w14:textId="77777777" w:rsidR="00B45ACA" w:rsidRPr="00DA71AE" w:rsidRDefault="00B45ACA" w:rsidP="00B45ACA">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0E7A4054" w14:textId="77777777" w:rsidR="00B45ACA" w:rsidRPr="00DA71AE" w:rsidRDefault="00B45ACA" w:rsidP="00B45ACA">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Item 2 on the agenda:</w:t>
      </w:r>
    </w:p>
    <w:p w14:paraId="0302923D" w14:textId="77777777" w:rsidR="00B45ACA" w:rsidRPr="00F05110" w:rsidRDefault="00B45ACA" w:rsidP="00B45ACA">
      <w:pPr>
        <w:spacing w:after="175" w:line="285" w:lineRule="exact"/>
        <w:ind w:left="426"/>
        <w:jc w:val="both"/>
        <w:rPr>
          <w:rFonts w:ascii="Montserrat" w:hAnsi="Montserrat" w:cs="Tahoma"/>
          <w:sz w:val="20"/>
          <w:szCs w:val="20"/>
          <w:lang w:val="en-US"/>
        </w:rPr>
      </w:pPr>
      <w:r w:rsidRPr="00F05110">
        <w:rPr>
          <w:rFonts w:ascii="Montserrat" w:hAnsi="Montserrat" w:cs="Tahoma"/>
          <w:sz w:val="20"/>
          <w:szCs w:val="20"/>
          <w:lang w:val="en-US"/>
        </w:rPr>
        <w:t>Approval of the update of the main object of activity in accordance with the NACE Rev. 3 classification, as provided in Order No. 377/2024 regarding the update of the Classification of Activities in the National Economy (NACE), with the new main object of activity being:</w:t>
      </w:r>
    </w:p>
    <w:p w14:paraId="14B0D8B9" w14:textId="77777777" w:rsidR="00B45ACA" w:rsidRPr="00F05110" w:rsidRDefault="00B45ACA" w:rsidP="00B45ACA">
      <w:pPr>
        <w:pStyle w:val="ListParagraph"/>
        <w:spacing w:after="175" w:line="285" w:lineRule="exact"/>
        <w:ind w:left="426"/>
        <w:contextualSpacing w:val="0"/>
        <w:jc w:val="both"/>
        <w:rPr>
          <w:rFonts w:ascii="Montserrat" w:hAnsi="Montserrat" w:cs="Tahoma"/>
          <w:sz w:val="20"/>
          <w:szCs w:val="20"/>
          <w:lang w:val="en-US"/>
        </w:rPr>
      </w:pPr>
      <w:r w:rsidRPr="00237479">
        <w:rPr>
          <w:rFonts w:ascii="Montserrat" w:hAnsi="Montserrat" w:cs="Tahoma"/>
          <w:b/>
          <w:bCs/>
          <w:sz w:val="20"/>
          <w:szCs w:val="20"/>
          <w:lang w:val="en-US"/>
        </w:rPr>
        <w:t>6220 - IT consultancy and management (administration and operation) of computing resources</w:t>
      </w:r>
    </w:p>
    <w:tbl>
      <w:tblPr>
        <w:tblStyle w:val="TableGrid"/>
        <w:tblW w:w="4795" w:type="pct"/>
        <w:tblInd w:w="421" w:type="dxa"/>
        <w:tblLook w:val="04A0" w:firstRow="1" w:lastRow="0" w:firstColumn="1" w:lastColumn="0" w:noHBand="0" w:noVBand="1"/>
      </w:tblPr>
      <w:tblGrid>
        <w:gridCol w:w="2882"/>
        <w:gridCol w:w="2883"/>
        <w:gridCol w:w="2881"/>
      </w:tblGrid>
      <w:tr w:rsidR="00B45ACA" w:rsidRPr="00DA71AE" w14:paraId="2711F94C" w14:textId="77777777" w:rsidTr="0014281C">
        <w:tc>
          <w:tcPr>
            <w:tcW w:w="1667" w:type="pct"/>
          </w:tcPr>
          <w:p w14:paraId="5F76EB47" w14:textId="77777777" w:rsidR="00B45ACA" w:rsidRPr="00DA71AE" w:rsidRDefault="00B45ACA" w:rsidP="0014281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702CEADE" w14:textId="77777777" w:rsidR="00B45ACA" w:rsidRPr="00DA71AE" w:rsidRDefault="00B45ACA" w:rsidP="0014281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063B2BF5" w14:textId="77777777" w:rsidR="00B45ACA" w:rsidRPr="00DA71AE" w:rsidRDefault="00B45ACA" w:rsidP="0014281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B45ACA" w:rsidRPr="00DA71AE" w14:paraId="250BB149" w14:textId="77777777" w:rsidTr="0014281C">
        <w:tc>
          <w:tcPr>
            <w:tcW w:w="1667" w:type="pct"/>
          </w:tcPr>
          <w:p w14:paraId="7795A149" w14:textId="77777777" w:rsidR="00B45ACA" w:rsidRPr="00DA71AE" w:rsidRDefault="00B45ACA" w:rsidP="0014281C">
            <w:pPr>
              <w:spacing w:before="120" w:after="175" w:line="285" w:lineRule="exact"/>
              <w:rPr>
                <w:rFonts w:ascii="Montserrat" w:hAnsi="Montserrat" w:cs="Tahoma"/>
                <w:sz w:val="20"/>
                <w:szCs w:val="20"/>
                <w:lang w:val="en-US"/>
              </w:rPr>
            </w:pPr>
          </w:p>
        </w:tc>
        <w:tc>
          <w:tcPr>
            <w:tcW w:w="1667" w:type="pct"/>
          </w:tcPr>
          <w:p w14:paraId="42597511" w14:textId="77777777" w:rsidR="00B45ACA" w:rsidRPr="00DA71AE" w:rsidRDefault="00B45ACA" w:rsidP="0014281C">
            <w:pPr>
              <w:spacing w:before="120" w:after="175" w:line="285" w:lineRule="exact"/>
              <w:rPr>
                <w:rFonts w:ascii="Montserrat" w:hAnsi="Montserrat" w:cs="Tahoma"/>
                <w:sz w:val="20"/>
                <w:szCs w:val="20"/>
                <w:lang w:val="en-US"/>
              </w:rPr>
            </w:pPr>
          </w:p>
        </w:tc>
        <w:tc>
          <w:tcPr>
            <w:tcW w:w="1666" w:type="pct"/>
          </w:tcPr>
          <w:p w14:paraId="7CECD747" w14:textId="77777777" w:rsidR="00B45ACA" w:rsidRPr="00DA71AE" w:rsidRDefault="00B45ACA" w:rsidP="0014281C">
            <w:pPr>
              <w:spacing w:before="120" w:after="175" w:line="285" w:lineRule="exact"/>
              <w:rPr>
                <w:rFonts w:ascii="Montserrat" w:hAnsi="Montserrat" w:cs="Tahoma"/>
                <w:sz w:val="20"/>
                <w:szCs w:val="20"/>
                <w:lang w:val="en-US"/>
              </w:rPr>
            </w:pPr>
          </w:p>
        </w:tc>
      </w:tr>
    </w:tbl>
    <w:p w14:paraId="4C9D05FA" w14:textId="77777777" w:rsidR="00B45ACA" w:rsidRPr="00DA71AE" w:rsidRDefault="00B45ACA" w:rsidP="00B45ACA">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3EFB1419" w14:textId="77777777" w:rsidR="00B45ACA" w:rsidRPr="00DA71AE" w:rsidRDefault="00B45ACA" w:rsidP="00B45ACA">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3 on the agenda: </w:t>
      </w:r>
    </w:p>
    <w:p w14:paraId="413ED979" w14:textId="77777777" w:rsidR="00B45ACA" w:rsidRPr="00F05110" w:rsidRDefault="00B45ACA" w:rsidP="00B45ACA">
      <w:pPr>
        <w:spacing w:after="175" w:line="285" w:lineRule="exact"/>
        <w:ind w:left="426"/>
        <w:jc w:val="both"/>
        <w:rPr>
          <w:rFonts w:ascii="Montserrat" w:hAnsi="Montserrat" w:cs="Tahoma"/>
          <w:sz w:val="20"/>
          <w:szCs w:val="20"/>
          <w:lang w:val="en-US"/>
        </w:rPr>
      </w:pPr>
      <w:r w:rsidRPr="00F05110">
        <w:rPr>
          <w:rFonts w:ascii="Montserrat" w:hAnsi="Montserrat" w:cs="Tahoma"/>
          <w:sz w:val="20"/>
          <w:szCs w:val="20"/>
          <w:lang w:val="en-US"/>
        </w:rPr>
        <w:t>Approval of the modification of the secondary object of activity in accordance with the NACE Rev. 3 classification, as provided in Order No. 377/2024 regarding the update of the Classification of Activities in the National Economy (NACE). The secondary object of activity will consist of the following NACE codes:</w:t>
      </w:r>
    </w:p>
    <w:p w14:paraId="2329E15B" w14:textId="77777777" w:rsidR="00B45ACA" w:rsidRPr="00237479" w:rsidRDefault="00B45ACA" w:rsidP="00B45ACA">
      <w:pPr>
        <w:pStyle w:val="ListParagraph"/>
        <w:spacing w:after="175" w:line="285" w:lineRule="exact"/>
        <w:ind w:left="426"/>
        <w:contextualSpacing w:val="0"/>
        <w:jc w:val="both"/>
        <w:rPr>
          <w:rFonts w:ascii="Montserrat" w:hAnsi="Montserrat" w:cs="Tahoma"/>
          <w:sz w:val="20"/>
          <w:szCs w:val="20"/>
          <w:lang w:val="en-US"/>
        </w:rPr>
      </w:pPr>
      <w:r w:rsidRPr="00237479">
        <w:rPr>
          <w:rFonts w:ascii="Montserrat" w:hAnsi="Montserrat" w:cs="Tahoma"/>
          <w:b/>
          <w:bCs/>
          <w:sz w:val="20"/>
          <w:szCs w:val="20"/>
          <w:lang w:val="en-US"/>
        </w:rPr>
        <w:t>6039</w:t>
      </w:r>
      <w:r w:rsidRPr="00237479">
        <w:rPr>
          <w:rFonts w:ascii="Montserrat" w:hAnsi="Montserrat" w:cs="Tahoma"/>
          <w:sz w:val="20"/>
          <w:szCs w:val="20"/>
          <w:lang w:val="en-US"/>
        </w:rPr>
        <w:t xml:space="preserve"> - Distribution activities of other content</w:t>
      </w:r>
    </w:p>
    <w:p w14:paraId="18B73734" w14:textId="77777777" w:rsidR="00B45ACA" w:rsidRPr="00237479" w:rsidRDefault="00B45ACA" w:rsidP="00B45ACA">
      <w:pPr>
        <w:pStyle w:val="ListParagraph"/>
        <w:spacing w:after="175" w:line="285" w:lineRule="exact"/>
        <w:ind w:left="426"/>
        <w:contextualSpacing w:val="0"/>
        <w:jc w:val="both"/>
        <w:rPr>
          <w:rFonts w:ascii="Montserrat" w:hAnsi="Montserrat" w:cs="Tahoma"/>
          <w:sz w:val="20"/>
          <w:szCs w:val="20"/>
          <w:lang w:val="en-US"/>
        </w:rPr>
      </w:pPr>
      <w:r w:rsidRPr="00237479">
        <w:rPr>
          <w:rFonts w:ascii="Montserrat" w:hAnsi="Montserrat" w:cs="Tahoma"/>
          <w:b/>
          <w:bCs/>
          <w:sz w:val="20"/>
          <w:szCs w:val="20"/>
          <w:lang w:val="en-US"/>
        </w:rPr>
        <w:t>6210</w:t>
      </w:r>
      <w:r w:rsidRPr="00237479">
        <w:rPr>
          <w:rFonts w:ascii="Montserrat" w:hAnsi="Montserrat" w:cs="Tahoma"/>
          <w:sz w:val="20"/>
          <w:szCs w:val="20"/>
          <w:lang w:val="en-US"/>
        </w:rPr>
        <w:t xml:space="preserve"> - Custom software development activities (client-oriented software)</w:t>
      </w:r>
    </w:p>
    <w:p w14:paraId="47CD82E2" w14:textId="77777777" w:rsidR="00B45ACA" w:rsidRPr="00237479" w:rsidRDefault="00B45ACA" w:rsidP="00B45ACA">
      <w:pPr>
        <w:pStyle w:val="ListParagraph"/>
        <w:spacing w:after="175" w:line="285" w:lineRule="exact"/>
        <w:ind w:left="426"/>
        <w:contextualSpacing w:val="0"/>
        <w:jc w:val="both"/>
        <w:rPr>
          <w:rFonts w:ascii="Montserrat" w:hAnsi="Montserrat" w:cs="Tahoma"/>
          <w:sz w:val="20"/>
          <w:szCs w:val="20"/>
          <w:lang w:val="en-US"/>
        </w:rPr>
      </w:pPr>
      <w:r w:rsidRPr="00237479">
        <w:rPr>
          <w:rFonts w:ascii="Montserrat" w:hAnsi="Montserrat" w:cs="Tahoma"/>
          <w:b/>
          <w:bCs/>
          <w:sz w:val="20"/>
          <w:szCs w:val="20"/>
          <w:lang w:val="en-US"/>
        </w:rPr>
        <w:t>6290</w:t>
      </w:r>
      <w:r w:rsidRPr="00237479">
        <w:rPr>
          <w:rFonts w:ascii="Montserrat" w:hAnsi="Montserrat" w:cs="Tahoma"/>
          <w:sz w:val="20"/>
          <w:szCs w:val="20"/>
          <w:lang w:val="en-US"/>
        </w:rPr>
        <w:t xml:space="preserve"> - Other IT service activities</w:t>
      </w:r>
    </w:p>
    <w:p w14:paraId="3222EC66" w14:textId="77777777" w:rsidR="00B45ACA" w:rsidRPr="00237479" w:rsidRDefault="00B45ACA" w:rsidP="00B45ACA">
      <w:pPr>
        <w:pStyle w:val="ListParagraph"/>
        <w:spacing w:after="175" w:line="285" w:lineRule="exact"/>
        <w:ind w:left="426"/>
        <w:contextualSpacing w:val="0"/>
        <w:jc w:val="both"/>
        <w:rPr>
          <w:rFonts w:ascii="Montserrat" w:hAnsi="Montserrat" w:cs="Tahoma"/>
          <w:sz w:val="20"/>
          <w:szCs w:val="20"/>
          <w:lang w:val="en-US"/>
        </w:rPr>
      </w:pPr>
      <w:r w:rsidRPr="00237479">
        <w:rPr>
          <w:rFonts w:ascii="Montserrat" w:hAnsi="Montserrat" w:cs="Tahoma"/>
          <w:b/>
          <w:bCs/>
          <w:sz w:val="20"/>
          <w:szCs w:val="20"/>
          <w:lang w:val="en-US"/>
        </w:rPr>
        <w:t>6310</w:t>
      </w:r>
      <w:r w:rsidRPr="00237479">
        <w:rPr>
          <w:rFonts w:ascii="Montserrat" w:hAnsi="Montserrat" w:cs="Tahoma"/>
          <w:sz w:val="20"/>
          <w:szCs w:val="20"/>
          <w:lang w:val="en-US"/>
        </w:rPr>
        <w:t xml:space="preserve"> - Data processing, web page administration, and related activities</w:t>
      </w:r>
    </w:p>
    <w:p w14:paraId="00D3C5CC" w14:textId="77777777" w:rsidR="00B45ACA" w:rsidRPr="00237479" w:rsidRDefault="00B45ACA" w:rsidP="00B45ACA">
      <w:pPr>
        <w:pStyle w:val="ListParagraph"/>
        <w:spacing w:after="175" w:line="285" w:lineRule="exact"/>
        <w:ind w:left="426"/>
        <w:contextualSpacing w:val="0"/>
        <w:jc w:val="both"/>
        <w:rPr>
          <w:rFonts w:ascii="Montserrat" w:hAnsi="Montserrat" w:cs="Tahoma"/>
          <w:sz w:val="20"/>
          <w:szCs w:val="20"/>
          <w:lang w:val="en-US"/>
        </w:rPr>
      </w:pPr>
      <w:r w:rsidRPr="00237479">
        <w:rPr>
          <w:rFonts w:ascii="Montserrat" w:hAnsi="Montserrat" w:cs="Tahoma"/>
          <w:b/>
          <w:bCs/>
          <w:sz w:val="20"/>
          <w:szCs w:val="20"/>
          <w:lang w:val="en-US"/>
        </w:rPr>
        <w:t>6391</w:t>
      </w:r>
      <w:r w:rsidRPr="00237479">
        <w:rPr>
          <w:rFonts w:ascii="Montserrat" w:hAnsi="Montserrat" w:cs="Tahoma"/>
          <w:sz w:val="20"/>
          <w:szCs w:val="20"/>
          <w:lang w:val="en-US"/>
        </w:rPr>
        <w:t xml:space="preserve"> - Web portal activities</w:t>
      </w:r>
    </w:p>
    <w:p w14:paraId="5757D430" w14:textId="77777777" w:rsidR="00B45ACA" w:rsidRPr="00237479" w:rsidRDefault="00B45ACA" w:rsidP="00B45ACA">
      <w:pPr>
        <w:pStyle w:val="ListParagraph"/>
        <w:spacing w:after="175" w:line="285" w:lineRule="exact"/>
        <w:ind w:left="426"/>
        <w:contextualSpacing w:val="0"/>
        <w:jc w:val="both"/>
        <w:rPr>
          <w:rFonts w:ascii="Montserrat" w:hAnsi="Montserrat" w:cs="Tahoma"/>
          <w:sz w:val="20"/>
          <w:szCs w:val="20"/>
          <w:lang w:val="en-US"/>
        </w:rPr>
      </w:pPr>
      <w:r w:rsidRPr="00237479">
        <w:rPr>
          <w:rFonts w:ascii="Montserrat" w:hAnsi="Montserrat" w:cs="Tahoma"/>
          <w:b/>
          <w:bCs/>
          <w:sz w:val="20"/>
          <w:szCs w:val="20"/>
          <w:lang w:val="en-US"/>
        </w:rPr>
        <w:t>6392</w:t>
      </w:r>
      <w:r w:rsidRPr="00237479">
        <w:rPr>
          <w:rFonts w:ascii="Montserrat" w:hAnsi="Montserrat" w:cs="Tahoma"/>
          <w:sz w:val="20"/>
          <w:szCs w:val="20"/>
          <w:lang w:val="en-US"/>
        </w:rPr>
        <w:t xml:space="preserve"> - Other information service activities </w:t>
      </w:r>
      <w:proofErr w:type="spellStart"/>
      <w:r w:rsidRPr="00237479">
        <w:rPr>
          <w:rFonts w:ascii="Montserrat" w:hAnsi="Montserrat" w:cs="Tahoma"/>
          <w:sz w:val="20"/>
          <w:szCs w:val="20"/>
          <w:lang w:val="en-US"/>
        </w:rPr>
        <w:t>n.e.c.</w:t>
      </w:r>
      <w:proofErr w:type="spellEnd"/>
    </w:p>
    <w:p w14:paraId="5F740E4D" w14:textId="77777777" w:rsidR="00B45ACA" w:rsidRPr="00237479" w:rsidRDefault="00B45ACA" w:rsidP="00B45ACA">
      <w:pPr>
        <w:pStyle w:val="ListParagraph"/>
        <w:spacing w:after="175" w:line="285" w:lineRule="exact"/>
        <w:ind w:left="426"/>
        <w:contextualSpacing w:val="0"/>
        <w:jc w:val="both"/>
        <w:rPr>
          <w:rFonts w:ascii="Montserrat" w:hAnsi="Montserrat" w:cs="Tahoma"/>
          <w:sz w:val="20"/>
          <w:szCs w:val="20"/>
          <w:lang w:val="en-US"/>
        </w:rPr>
      </w:pPr>
      <w:r w:rsidRPr="00237479">
        <w:rPr>
          <w:rFonts w:ascii="Montserrat" w:hAnsi="Montserrat" w:cs="Tahoma"/>
          <w:b/>
          <w:bCs/>
          <w:sz w:val="20"/>
          <w:szCs w:val="20"/>
          <w:lang w:val="en-US"/>
        </w:rPr>
        <w:t>6820</w:t>
      </w:r>
      <w:r w:rsidRPr="00237479">
        <w:rPr>
          <w:rFonts w:ascii="Montserrat" w:hAnsi="Montserrat" w:cs="Tahoma"/>
          <w:sz w:val="20"/>
          <w:szCs w:val="20"/>
          <w:lang w:val="en-US"/>
        </w:rPr>
        <w:t xml:space="preserve"> - Rental and subleasing of own or leased real estate</w:t>
      </w:r>
    </w:p>
    <w:p w14:paraId="0255959D" w14:textId="77777777" w:rsidR="00B45ACA" w:rsidRPr="00237479" w:rsidRDefault="00B45ACA" w:rsidP="00B45ACA">
      <w:pPr>
        <w:pStyle w:val="ListParagraph"/>
        <w:spacing w:after="175" w:line="285" w:lineRule="exact"/>
        <w:ind w:left="426"/>
        <w:contextualSpacing w:val="0"/>
        <w:jc w:val="both"/>
        <w:rPr>
          <w:rFonts w:ascii="Montserrat" w:hAnsi="Montserrat" w:cs="Tahoma"/>
          <w:sz w:val="20"/>
          <w:szCs w:val="20"/>
          <w:lang w:val="en-US"/>
        </w:rPr>
      </w:pPr>
      <w:r w:rsidRPr="00237479">
        <w:rPr>
          <w:rFonts w:ascii="Montserrat" w:hAnsi="Montserrat" w:cs="Tahoma"/>
          <w:b/>
          <w:bCs/>
          <w:sz w:val="20"/>
          <w:szCs w:val="20"/>
          <w:lang w:val="en-US"/>
        </w:rPr>
        <w:t>7020</w:t>
      </w:r>
      <w:r w:rsidRPr="00237479">
        <w:rPr>
          <w:rFonts w:ascii="Montserrat" w:hAnsi="Montserrat" w:cs="Tahoma"/>
          <w:sz w:val="20"/>
          <w:szCs w:val="20"/>
          <w:lang w:val="en-US"/>
        </w:rPr>
        <w:t xml:space="preserve"> - Business and management consultancy activities</w:t>
      </w:r>
    </w:p>
    <w:p w14:paraId="28596242" w14:textId="77777777" w:rsidR="00B45ACA" w:rsidRPr="00237479" w:rsidRDefault="00B45ACA" w:rsidP="00B45ACA">
      <w:pPr>
        <w:pStyle w:val="ListParagraph"/>
        <w:spacing w:after="175" w:line="285" w:lineRule="exact"/>
        <w:ind w:left="426"/>
        <w:contextualSpacing w:val="0"/>
        <w:jc w:val="both"/>
        <w:rPr>
          <w:rFonts w:ascii="Montserrat" w:hAnsi="Montserrat" w:cs="Tahoma"/>
          <w:sz w:val="20"/>
          <w:szCs w:val="20"/>
          <w:lang w:val="en-US"/>
        </w:rPr>
      </w:pPr>
      <w:r w:rsidRPr="00237479">
        <w:rPr>
          <w:rFonts w:ascii="Montserrat" w:hAnsi="Montserrat" w:cs="Tahoma"/>
          <w:b/>
          <w:bCs/>
          <w:sz w:val="20"/>
          <w:szCs w:val="20"/>
          <w:lang w:val="en-US"/>
        </w:rPr>
        <w:t>7120</w:t>
      </w:r>
      <w:r w:rsidRPr="00237479">
        <w:rPr>
          <w:rFonts w:ascii="Montserrat" w:hAnsi="Montserrat" w:cs="Tahoma"/>
          <w:sz w:val="20"/>
          <w:szCs w:val="20"/>
          <w:lang w:val="en-US"/>
        </w:rPr>
        <w:t xml:space="preserve"> - Technical testing and analysis activities</w:t>
      </w:r>
    </w:p>
    <w:p w14:paraId="081B36A1" w14:textId="77777777" w:rsidR="00B45ACA" w:rsidRPr="00237479" w:rsidRDefault="00B45ACA" w:rsidP="00B45ACA">
      <w:pPr>
        <w:pStyle w:val="ListParagraph"/>
        <w:spacing w:after="175" w:line="285" w:lineRule="exact"/>
        <w:ind w:left="426"/>
        <w:contextualSpacing w:val="0"/>
        <w:jc w:val="both"/>
        <w:rPr>
          <w:rFonts w:ascii="Montserrat" w:hAnsi="Montserrat" w:cs="Tahoma"/>
          <w:sz w:val="20"/>
          <w:szCs w:val="20"/>
          <w:lang w:val="en-US"/>
        </w:rPr>
      </w:pPr>
      <w:r w:rsidRPr="00237479">
        <w:rPr>
          <w:rFonts w:ascii="Montserrat" w:hAnsi="Montserrat" w:cs="Tahoma"/>
          <w:b/>
          <w:bCs/>
          <w:sz w:val="20"/>
          <w:szCs w:val="20"/>
          <w:lang w:val="en-US"/>
        </w:rPr>
        <w:lastRenderedPageBreak/>
        <w:t>7210</w:t>
      </w:r>
      <w:r w:rsidRPr="00237479">
        <w:rPr>
          <w:rFonts w:ascii="Montserrat" w:hAnsi="Montserrat" w:cs="Tahoma"/>
          <w:sz w:val="20"/>
          <w:szCs w:val="20"/>
          <w:lang w:val="en-US"/>
        </w:rPr>
        <w:t xml:space="preserve"> - Research and development in natural sciences and engineering</w:t>
      </w:r>
    </w:p>
    <w:p w14:paraId="170B6EE5" w14:textId="77777777" w:rsidR="00B45ACA" w:rsidRPr="00237479" w:rsidRDefault="00B45ACA" w:rsidP="00B45ACA">
      <w:pPr>
        <w:pStyle w:val="ListParagraph"/>
        <w:spacing w:after="175" w:line="285" w:lineRule="exact"/>
        <w:ind w:left="426"/>
        <w:contextualSpacing w:val="0"/>
        <w:jc w:val="both"/>
        <w:rPr>
          <w:rFonts w:ascii="Montserrat" w:hAnsi="Montserrat" w:cs="Tahoma"/>
          <w:sz w:val="20"/>
          <w:szCs w:val="20"/>
          <w:lang w:val="en-US"/>
        </w:rPr>
      </w:pPr>
      <w:r w:rsidRPr="00237479">
        <w:rPr>
          <w:rFonts w:ascii="Montserrat" w:hAnsi="Montserrat" w:cs="Tahoma"/>
          <w:b/>
          <w:bCs/>
          <w:sz w:val="20"/>
          <w:szCs w:val="20"/>
          <w:lang w:val="en-US"/>
        </w:rPr>
        <w:t>7820</w:t>
      </w:r>
      <w:r w:rsidRPr="00237479">
        <w:rPr>
          <w:rFonts w:ascii="Montserrat" w:hAnsi="Montserrat" w:cs="Tahoma"/>
          <w:sz w:val="20"/>
          <w:szCs w:val="20"/>
          <w:lang w:val="en-US"/>
        </w:rPr>
        <w:t xml:space="preserve"> - Activities of temporary employment agencies and provision of other human resources</w:t>
      </w:r>
    </w:p>
    <w:p w14:paraId="2CAA07B5" w14:textId="77777777" w:rsidR="00B45ACA" w:rsidRPr="00237479" w:rsidRDefault="00B45ACA" w:rsidP="00B45ACA">
      <w:pPr>
        <w:pStyle w:val="ListParagraph"/>
        <w:spacing w:after="175" w:line="285" w:lineRule="exact"/>
        <w:ind w:left="426"/>
        <w:contextualSpacing w:val="0"/>
        <w:jc w:val="both"/>
        <w:rPr>
          <w:rFonts w:ascii="Montserrat" w:hAnsi="Montserrat" w:cs="Tahoma"/>
          <w:sz w:val="20"/>
          <w:szCs w:val="20"/>
          <w:lang w:val="en-US"/>
        </w:rPr>
      </w:pPr>
      <w:r w:rsidRPr="00237479">
        <w:rPr>
          <w:rFonts w:ascii="Montserrat" w:hAnsi="Montserrat" w:cs="Tahoma"/>
          <w:b/>
          <w:bCs/>
          <w:sz w:val="20"/>
          <w:szCs w:val="20"/>
          <w:lang w:val="en-US"/>
        </w:rPr>
        <w:t>8561</w:t>
      </w:r>
      <w:r w:rsidRPr="00237479">
        <w:rPr>
          <w:rFonts w:ascii="Montserrat" w:hAnsi="Montserrat" w:cs="Tahoma"/>
          <w:sz w:val="20"/>
          <w:szCs w:val="20"/>
          <w:lang w:val="en-US"/>
        </w:rPr>
        <w:t xml:space="preserve"> - Intermediation activities for courses and tutors (mentors, teachers)</w:t>
      </w:r>
    </w:p>
    <w:p w14:paraId="11F66D4B" w14:textId="77777777" w:rsidR="00B45ACA" w:rsidRPr="00237479" w:rsidRDefault="00B45ACA" w:rsidP="00B45ACA">
      <w:pPr>
        <w:pStyle w:val="ListParagraph"/>
        <w:spacing w:after="175" w:line="285" w:lineRule="exact"/>
        <w:ind w:left="426"/>
        <w:contextualSpacing w:val="0"/>
        <w:jc w:val="both"/>
        <w:rPr>
          <w:rFonts w:ascii="Montserrat" w:hAnsi="Montserrat" w:cs="Tahoma"/>
          <w:sz w:val="20"/>
          <w:szCs w:val="20"/>
          <w:lang w:val="en-US"/>
        </w:rPr>
      </w:pPr>
      <w:r w:rsidRPr="00237479">
        <w:rPr>
          <w:rFonts w:ascii="Montserrat" w:hAnsi="Montserrat" w:cs="Tahoma"/>
          <w:b/>
          <w:bCs/>
          <w:sz w:val="20"/>
          <w:szCs w:val="20"/>
          <w:lang w:val="en-US"/>
        </w:rPr>
        <w:t>8569</w:t>
      </w:r>
      <w:r w:rsidRPr="00237479">
        <w:rPr>
          <w:rFonts w:ascii="Montserrat" w:hAnsi="Montserrat" w:cs="Tahoma"/>
          <w:sz w:val="20"/>
          <w:szCs w:val="20"/>
          <w:lang w:val="en-US"/>
        </w:rPr>
        <w:t xml:space="preserve"> - Support service activities for education</w:t>
      </w:r>
    </w:p>
    <w:p w14:paraId="35CB951D" w14:textId="77777777" w:rsidR="00B45ACA" w:rsidRPr="00F05110" w:rsidRDefault="00B45ACA" w:rsidP="00B45ACA">
      <w:pPr>
        <w:pStyle w:val="ListParagraph"/>
        <w:spacing w:after="175" w:line="285" w:lineRule="exact"/>
        <w:ind w:left="426"/>
        <w:contextualSpacing w:val="0"/>
        <w:jc w:val="both"/>
        <w:rPr>
          <w:rFonts w:ascii="Montserrat" w:hAnsi="Montserrat" w:cs="Tahoma"/>
          <w:sz w:val="20"/>
          <w:szCs w:val="20"/>
          <w:lang w:val="en-US"/>
        </w:rPr>
      </w:pPr>
      <w:r w:rsidRPr="00237479">
        <w:rPr>
          <w:rFonts w:ascii="Montserrat" w:hAnsi="Montserrat" w:cs="Tahoma"/>
          <w:b/>
          <w:bCs/>
          <w:sz w:val="20"/>
          <w:szCs w:val="20"/>
          <w:lang w:val="en-US"/>
        </w:rPr>
        <w:t>9510</w:t>
      </w:r>
      <w:r w:rsidRPr="00237479">
        <w:rPr>
          <w:rFonts w:ascii="Montserrat" w:hAnsi="Montserrat" w:cs="Tahoma"/>
          <w:sz w:val="20"/>
          <w:szCs w:val="20"/>
          <w:lang w:val="en-US"/>
        </w:rPr>
        <w:t xml:space="preserve"> - Repair and maintenance of computers and communication equipment</w:t>
      </w:r>
    </w:p>
    <w:tbl>
      <w:tblPr>
        <w:tblStyle w:val="TableGrid"/>
        <w:tblW w:w="4795" w:type="pct"/>
        <w:tblInd w:w="421" w:type="dxa"/>
        <w:tblLook w:val="04A0" w:firstRow="1" w:lastRow="0" w:firstColumn="1" w:lastColumn="0" w:noHBand="0" w:noVBand="1"/>
      </w:tblPr>
      <w:tblGrid>
        <w:gridCol w:w="2882"/>
        <w:gridCol w:w="2883"/>
        <w:gridCol w:w="2881"/>
      </w:tblGrid>
      <w:tr w:rsidR="00B45ACA" w:rsidRPr="00DA71AE" w14:paraId="4B090DD2" w14:textId="77777777" w:rsidTr="0014281C">
        <w:tc>
          <w:tcPr>
            <w:tcW w:w="1667" w:type="pct"/>
          </w:tcPr>
          <w:p w14:paraId="5E243C38" w14:textId="77777777" w:rsidR="00B45ACA" w:rsidRPr="00DA71AE" w:rsidRDefault="00B45ACA" w:rsidP="0014281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2F272383" w14:textId="77777777" w:rsidR="00B45ACA" w:rsidRPr="00DA71AE" w:rsidRDefault="00B45ACA" w:rsidP="0014281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0B8A130A" w14:textId="77777777" w:rsidR="00B45ACA" w:rsidRPr="00DA71AE" w:rsidRDefault="00B45ACA" w:rsidP="0014281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B45ACA" w:rsidRPr="00DA71AE" w14:paraId="3EB9EB0B" w14:textId="77777777" w:rsidTr="0014281C">
        <w:tc>
          <w:tcPr>
            <w:tcW w:w="1667" w:type="pct"/>
          </w:tcPr>
          <w:p w14:paraId="35640B0E" w14:textId="77777777" w:rsidR="00B45ACA" w:rsidRPr="00DA71AE" w:rsidRDefault="00B45ACA" w:rsidP="0014281C">
            <w:pPr>
              <w:spacing w:before="120" w:after="175" w:line="285" w:lineRule="exact"/>
              <w:rPr>
                <w:rFonts w:ascii="Montserrat" w:hAnsi="Montserrat" w:cs="Tahoma"/>
                <w:sz w:val="20"/>
                <w:szCs w:val="20"/>
                <w:lang w:val="en-US"/>
              </w:rPr>
            </w:pPr>
          </w:p>
        </w:tc>
        <w:tc>
          <w:tcPr>
            <w:tcW w:w="1667" w:type="pct"/>
          </w:tcPr>
          <w:p w14:paraId="5A08E2CA" w14:textId="77777777" w:rsidR="00B45ACA" w:rsidRPr="00DA71AE" w:rsidRDefault="00B45ACA" w:rsidP="0014281C">
            <w:pPr>
              <w:spacing w:before="120" w:after="175" w:line="285" w:lineRule="exact"/>
              <w:rPr>
                <w:rFonts w:ascii="Montserrat" w:hAnsi="Montserrat" w:cs="Tahoma"/>
                <w:sz w:val="20"/>
                <w:szCs w:val="20"/>
                <w:lang w:val="en-US"/>
              </w:rPr>
            </w:pPr>
          </w:p>
        </w:tc>
        <w:tc>
          <w:tcPr>
            <w:tcW w:w="1666" w:type="pct"/>
          </w:tcPr>
          <w:p w14:paraId="21F13CE5" w14:textId="77777777" w:rsidR="00B45ACA" w:rsidRPr="00DA71AE" w:rsidRDefault="00B45ACA" w:rsidP="0014281C">
            <w:pPr>
              <w:spacing w:before="120" w:after="175" w:line="285" w:lineRule="exact"/>
              <w:rPr>
                <w:rFonts w:ascii="Montserrat" w:hAnsi="Montserrat" w:cs="Tahoma"/>
                <w:sz w:val="20"/>
                <w:szCs w:val="20"/>
                <w:lang w:val="en-US"/>
              </w:rPr>
            </w:pPr>
          </w:p>
        </w:tc>
      </w:tr>
    </w:tbl>
    <w:p w14:paraId="7D7AD444" w14:textId="77777777" w:rsidR="00B45ACA" w:rsidRPr="00DA71AE" w:rsidRDefault="00B45ACA" w:rsidP="00B45ACA">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6C2E3BA6" w14:textId="77777777" w:rsidR="00B45ACA" w:rsidRPr="00DA71AE" w:rsidRDefault="00B45ACA" w:rsidP="00B45ACA">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Item 4 on the agenda:</w:t>
      </w:r>
    </w:p>
    <w:p w14:paraId="44B32E64" w14:textId="77777777" w:rsidR="00B45ACA" w:rsidRPr="00F05110" w:rsidRDefault="00B45ACA" w:rsidP="00B45ACA">
      <w:pPr>
        <w:spacing w:after="175" w:line="285" w:lineRule="exact"/>
        <w:ind w:left="426"/>
        <w:jc w:val="both"/>
        <w:rPr>
          <w:rFonts w:ascii="Montserrat" w:hAnsi="Montserrat" w:cs="Tahoma"/>
          <w:sz w:val="20"/>
          <w:szCs w:val="20"/>
          <w:lang w:val="en-US"/>
        </w:rPr>
      </w:pPr>
      <w:r w:rsidRPr="00F05110">
        <w:rPr>
          <w:rFonts w:ascii="Montserrat" w:hAnsi="Montserrat" w:cs="Tahoma"/>
          <w:sz w:val="20"/>
          <w:szCs w:val="20"/>
          <w:lang w:val="en-US"/>
        </w:rPr>
        <w:t>Approval of the amendment to Article 5.1 of the Company's Articles of Incorporation, which will have the following content:</w:t>
      </w:r>
    </w:p>
    <w:p w14:paraId="29077923" w14:textId="77777777" w:rsidR="00B45ACA" w:rsidRPr="00EA6BDB" w:rsidRDefault="00B45ACA" w:rsidP="00B45ACA">
      <w:pPr>
        <w:pStyle w:val="ListParagraph"/>
        <w:spacing w:after="175" w:line="285" w:lineRule="exact"/>
        <w:ind w:left="426"/>
        <w:contextualSpacing w:val="0"/>
        <w:jc w:val="both"/>
        <w:rPr>
          <w:rFonts w:ascii="Montserrat" w:hAnsi="Montserrat" w:cs="Tahoma"/>
          <w:i/>
          <w:iCs/>
          <w:sz w:val="20"/>
          <w:szCs w:val="20"/>
          <w:lang w:val="en-US"/>
        </w:rPr>
      </w:pPr>
      <w:r>
        <w:rPr>
          <w:rFonts w:ascii="Montserrat" w:hAnsi="Montserrat" w:cs="Tahoma"/>
          <w:sz w:val="20"/>
          <w:szCs w:val="20"/>
          <w:lang w:val="en-US"/>
        </w:rPr>
        <w:t>“</w:t>
      </w:r>
      <w:r w:rsidRPr="00EA6BDB">
        <w:rPr>
          <w:rFonts w:ascii="Montserrat" w:hAnsi="Montserrat" w:cs="Tahoma"/>
          <w:i/>
          <w:iCs/>
          <w:sz w:val="20"/>
          <w:szCs w:val="20"/>
          <w:lang w:val="en-US"/>
        </w:rPr>
        <w:t>5.1. The main field of activity is:</w:t>
      </w:r>
    </w:p>
    <w:p w14:paraId="1EBF0025" w14:textId="77777777" w:rsidR="00B45ACA" w:rsidRPr="00EA6BDB" w:rsidRDefault="00B45ACA" w:rsidP="00B45ACA">
      <w:pPr>
        <w:pStyle w:val="ListParagraph"/>
        <w:spacing w:after="175" w:line="285" w:lineRule="exact"/>
        <w:ind w:left="426"/>
        <w:contextualSpacing w:val="0"/>
        <w:jc w:val="both"/>
        <w:rPr>
          <w:rFonts w:ascii="Montserrat" w:hAnsi="Montserrat" w:cs="Tahoma"/>
          <w:i/>
          <w:iCs/>
          <w:sz w:val="20"/>
          <w:szCs w:val="20"/>
          <w:lang w:val="en-US"/>
        </w:rPr>
      </w:pPr>
      <w:r w:rsidRPr="00EA6BDB">
        <w:rPr>
          <w:rFonts w:ascii="Montserrat" w:hAnsi="Montserrat" w:cs="Tahoma"/>
          <w:b/>
          <w:bCs/>
          <w:i/>
          <w:iCs/>
          <w:sz w:val="20"/>
          <w:szCs w:val="20"/>
          <w:lang w:val="en-US"/>
        </w:rPr>
        <w:t xml:space="preserve">622 - </w:t>
      </w:r>
      <w:r w:rsidRPr="00EA6BDB">
        <w:rPr>
          <w:rFonts w:ascii="Montserrat" w:hAnsi="Montserrat" w:cs="Tahoma"/>
          <w:i/>
          <w:iCs/>
          <w:sz w:val="20"/>
          <w:szCs w:val="20"/>
          <w:lang w:val="en-US"/>
        </w:rPr>
        <w:t>IT consultancy and management (administration and operation) of computing resources</w:t>
      </w:r>
    </w:p>
    <w:p w14:paraId="20754969" w14:textId="77777777" w:rsidR="00B45ACA" w:rsidRPr="00EA6BDB" w:rsidRDefault="00B45ACA" w:rsidP="00B45ACA">
      <w:pPr>
        <w:pStyle w:val="ListParagraph"/>
        <w:spacing w:after="175" w:line="285" w:lineRule="exact"/>
        <w:ind w:left="426"/>
        <w:contextualSpacing w:val="0"/>
        <w:jc w:val="both"/>
        <w:rPr>
          <w:rFonts w:ascii="Montserrat" w:hAnsi="Montserrat" w:cs="Tahoma"/>
          <w:i/>
          <w:iCs/>
          <w:sz w:val="20"/>
          <w:szCs w:val="20"/>
          <w:lang w:val="en-US"/>
        </w:rPr>
      </w:pPr>
      <w:r w:rsidRPr="00EA6BDB">
        <w:rPr>
          <w:rFonts w:ascii="Montserrat" w:hAnsi="Montserrat" w:cs="Tahoma"/>
          <w:i/>
          <w:iCs/>
          <w:sz w:val="20"/>
          <w:szCs w:val="20"/>
          <w:lang w:val="en-US"/>
        </w:rPr>
        <w:t>The main activity is:</w:t>
      </w:r>
    </w:p>
    <w:p w14:paraId="4E8DFCF0" w14:textId="77777777" w:rsidR="00B45ACA" w:rsidRPr="00EA6BDB" w:rsidRDefault="00B45ACA" w:rsidP="00B45ACA">
      <w:pPr>
        <w:pStyle w:val="ListParagraph"/>
        <w:spacing w:after="175" w:line="285" w:lineRule="exact"/>
        <w:ind w:left="426"/>
        <w:contextualSpacing w:val="0"/>
        <w:jc w:val="both"/>
        <w:rPr>
          <w:rFonts w:ascii="Montserrat" w:hAnsi="Montserrat" w:cs="Tahoma"/>
          <w:i/>
          <w:iCs/>
          <w:sz w:val="20"/>
          <w:szCs w:val="20"/>
          <w:lang w:val="en-US"/>
        </w:rPr>
      </w:pPr>
      <w:r w:rsidRPr="00EA6BDB">
        <w:rPr>
          <w:rFonts w:ascii="Montserrat" w:hAnsi="Montserrat" w:cs="Tahoma"/>
          <w:b/>
          <w:bCs/>
          <w:i/>
          <w:iCs/>
          <w:sz w:val="20"/>
          <w:szCs w:val="20"/>
          <w:lang w:val="en-US"/>
        </w:rPr>
        <w:t xml:space="preserve">6220 - </w:t>
      </w:r>
      <w:r w:rsidRPr="00EA6BDB">
        <w:rPr>
          <w:rFonts w:ascii="Montserrat" w:hAnsi="Montserrat" w:cs="Tahoma"/>
          <w:i/>
          <w:iCs/>
          <w:sz w:val="20"/>
          <w:szCs w:val="20"/>
          <w:lang w:val="en-US"/>
        </w:rPr>
        <w:t>IT consultancy and management (administration and operation) of computing resources</w:t>
      </w:r>
    </w:p>
    <w:p w14:paraId="382D5B14" w14:textId="77777777" w:rsidR="00B45ACA" w:rsidRPr="00EA6BDB" w:rsidRDefault="00B45ACA" w:rsidP="00B45ACA">
      <w:pPr>
        <w:pStyle w:val="ListParagraph"/>
        <w:spacing w:after="175" w:line="285" w:lineRule="exact"/>
        <w:ind w:left="426"/>
        <w:contextualSpacing w:val="0"/>
        <w:jc w:val="both"/>
        <w:rPr>
          <w:rFonts w:ascii="Montserrat" w:hAnsi="Montserrat" w:cs="Tahoma"/>
          <w:i/>
          <w:iCs/>
          <w:sz w:val="20"/>
          <w:szCs w:val="20"/>
          <w:lang w:val="en-US"/>
        </w:rPr>
      </w:pPr>
      <w:r w:rsidRPr="00EA6BDB">
        <w:rPr>
          <w:rFonts w:ascii="Montserrat" w:hAnsi="Montserrat" w:cs="Tahoma"/>
          <w:i/>
          <w:iCs/>
          <w:sz w:val="20"/>
          <w:szCs w:val="20"/>
          <w:lang w:val="en-US"/>
        </w:rPr>
        <w:t>The Company may also carry out the following secondary activities:</w:t>
      </w:r>
    </w:p>
    <w:p w14:paraId="3F0BEA94" w14:textId="77777777" w:rsidR="00B45ACA" w:rsidRPr="00EA6BDB" w:rsidRDefault="00B45ACA" w:rsidP="00B45ACA">
      <w:pPr>
        <w:pStyle w:val="ListParagraph"/>
        <w:spacing w:after="175" w:line="285" w:lineRule="exact"/>
        <w:ind w:left="426"/>
        <w:contextualSpacing w:val="0"/>
        <w:jc w:val="both"/>
        <w:rPr>
          <w:rFonts w:ascii="Montserrat" w:hAnsi="Montserrat" w:cs="Tahoma"/>
          <w:i/>
          <w:iCs/>
          <w:sz w:val="20"/>
          <w:szCs w:val="20"/>
          <w:lang w:val="en-US"/>
        </w:rPr>
      </w:pPr>
      <w:r w:rsidRPr="00EA6BDB">
        <w:rPr>
          <w:rFonts w:ascii="Montserrat" w:hAnsi="Montserrat" w:cs="Tahoma"/>
          <w:b/>
          <w:bCs/>
          <w:i/>
          <w:iCs/>
          <w:sz w:val="20"/>
          <w:szCs w:val="20"/>
          <w:lang w:val="en-US"/>
        </w:rPr>
        <w:t>6039</w:t>
      </w:r>
      <w:r w:rsidRPr="00EA6BDB">
        <w:rPr>
          <w:rFonts w:ascii="Montserrat" w:hAnsi="Montserrat" w:cs="Tahoma"/>
          <w:i/>
          <w:iCs/>
          <w:sz w:val="20"/>
          <w:szCs w:val="20"/>
          <w:lang w:val="en-US"/>
        </w:rPr>
        <w:t xml:space="preserve"> - Distribution activities of other content</w:t>
      </w:r>
    </w:p>
    <w:p w14:paraId="47330136" w14:textId="77777777" w:rsidR="00B45ACA" w:rsidRPr="00EA6BDB" w:rsidRDefault="00B45ACA" w:rsidP="00B45ACA">
      <w:pPr>
        <w:pStyle w:val="ListParagraph"/>
        <w:spacing w:after="175" w:line="285" w:lineRule="exact"/>
        <w:ind w:left="426"/>
        <w:contextualSpacing w:val="0"/>
        <w:jc w:val="both"/>
        <w:rPr>
          <w:rFonts w:ascii="Montserrat" w:hAnsi="Montserrat" w:cs="Tahoma"/>
          <w:i/>
          <w:iCs/>
          <w:sz w:val="20"/>
          <w:szCs w:val="20"/>
          <w:lang w:val="en-US"/>
        </w:rPr>
      </w:pPr>
      <w:r w:rsidRPr="00EA6BDB">
        <w:rPr>
          <w:rFonts w:ascii="Montserrat" w:hAnsi="Montserrat" w:cs="Tahoma"/>
          <w:b/>
          <w:bCs/>
          <w:i/>
          <w:iCs/>
          <w:sz w:val="20"/>
          <w:szCs w:val="20"/>
          <w:lang w:val="en-US"/>
        </w:rPr>
        <w:t>6210</w:t>
      </w:r>
      <w:r w:rsidRPr="00EA6BDB">
        <w:rPr>
          <w:rFonts w:ascii="Montserrat" w:hAnsi="Montserrat" w:cs="Tahoma"/>
          <w:i/>
          <w:iCs/>
          <w:sz w:val="20"/>
          <w:szCs w:val="20"/>
          <w:lang w:val="en-US"/>
        </w:rPr>
        <w:t xml:space="preserve"> - Custom software development activities (client-oriented software)</w:t>
      </w:r>
    </w:p>
    <w:p w14:paraId="0AC25F78" w14:textId="77777777" w:rsidR="00B45ACA" w:rsidRPr="00EA6BDB" w:rsidRDefault="00B45ACA" w:rsidP="00B45ACA">
      <w:pPr>
        <w:pStyle w:val="ListParagraph"/>
        <w:spacing w:after="175" w:line="285" w:lineRule="exact"/>
        <w:ind w:left="426"/>
        <w:contextualSpacing w:val="0"/>
        <w:jc w:val="both"/>
        <w:rPr>
          <w:rFonts w:ascii="Montserrat" w:hAnsi="Montserrat" w:cs="Tahoma"/>
          <w:i/>
          <w:iCs/>
          <w:sz w:val="20"/>
          <w:szCs w:val="20"/>
          <w:lang w:val="en-US"/>
        </w:rPr>
      </w:pPr>
      <w:r w:rsidRPr="00EA6BDB">
        <w:rPr>
          <w:rFonts w:ascii="Montserrat" w:hAnsi="Montserrat" w:cs="Tahoma"/>
          <w:b/>
          <w:bCs/>
          <w:i/>
          <w:iCs/>
          <w:sz w:val="20"/>
          <w:szCs w:val="20"/>
          <w:lang w:val="en-US"/>
        </w:rPr>
        <w:t>6290</w:t>
      </w:r>
      <w:r w:rsidRPr="00EA6BDB">
        <w:rPr>
          <w:rFonts w:ascii="Montserrat" w:hAnsi="Montserrat" w:cs="Tahoma"/>
          <w:i/>
          <w:iCs/>
          <w:sz w:val="20"/>
          <w:szCs w:val="20"/>
          <w:lang w:val="en-US"/>
        </w:rPr>
        <w:t xml:space="preserve"> - Other IT service activities</w:t>
      </w:r>
    </w:p>
    <w:p w14:paraId="5DD532D1" w14:textId="77777777" w:rsidR="00B45ACA" w:rsidRPr="00EA6BDB" w:rsidRDefault="00B45ACA" w:rsidP="00B45ACA">
      <w:pPr>
        <w:pStyle w:val="ListParagraph"/>
        <w:spacing w:after="175" w:line="285" w:lineRule="exact"/>
        <w:ind w:left="426"/>
        <w:contextualSpacing w:val="0"/>
        <w:jc w:val="both"/>
        <w:rPr>
          <w:rFonts w:ascii="Montserrat" w:hAnsi="Montserrat" w:cs="Tahoma"/>
          <w:i/>
          <w:iCs/>
          <w:sz w:val="20"/>
          <w:szCs w:val="20"/>
          <w:lang w:val="en-US"/>
        </w:rPr>
      </w:pPr>
      <w:r w:rsidRPr="00EA6BDB">
        <w:rPr>
          <w:rFonts w:ascii="Montserrat" w:hAnsi="Montserrat" w:cs="Tahoma"/>
          <w:b/>
          <w:bCs/>
          <w:i/>
          <w:iCs/>
          <w:sz w:val="20"/>
          <w:szCs w:val="20"/>
          <w:lang w:val="en-US"/>
        </w:rPr>
        <w:t>6310</w:t>
      </w:r>
      <w:r w:rsidRPr="00EA6BDB">
        <w:rPr>
          <w:rFonts w:ascii="Montserrat" w:hAnsi="Montserrat" w:cs="Tahoma"/>
          <w:i/>
          <w:iCs/>
          <w:sz w:val="20"/>
          <w:szCs w:val="20"/>
          <w:lang w:val="en-US"/>
        </w:rPr>
        <w:t xml:space="preserve"> - Data processing, web page administration, and related activities</w:t>
      </w:r>
    </w:p>
    <w:p w14:paraId="570B6CEB" w14:textId="77777777" w:rsidR="00B45ACA" w:rsidRPr="00EA6BDB" w:rsidRDefault="00B45ACA" w:rsidP="00B45ACA">
      <w:pPr>
        <w:pStyle w:val="ListParagraph"/>
        <w:spacing w:after="175" w:line="285" w:lineRule="exact"/>
        <w:ind w:left="426"/>
        <w:contextualSpacing w:val="0"/>
        <w:jc w:val="both"/>
        <w:rPr>
          <w:rFonts w:ascii="Montserrat" w:hAnsi="Montserrat" w:cs="Tahoma"/>
          <w:i/>
          <w:iCs/>
          <w:sz w:val="20"/>
          <w:szCs w:val="20"/>
          <w:lang w:val="en-US"/>
        </w:rPr>
      </w:pPr>
      <w:r w:rsidRPr="00EA6BDB">
        <w:rPr>
          <w:rFonts w:ascii="Montserrat" w:hAnsi="Montserrat" w:cs="Tahoma"/>
          <w:b/>
          <w:bCs/>
          <w:i/>
          <w:iCs/>
          <w:sz w:val="20"/>
          <w:szCs w:val="20"/>
          <w:lang w:val="en-US"/>
        </w:rPr>
        <w:t>6391</w:t>
      </w:r>
      <w:r w:rsidRPr="00EA6BDB">
        <w:rPr>
          <w:rFonts w:ascii="Montserrat" w:hAnsi="Montserrat" w:cs="Tahoma"/>
          <w:i/>
          <w:iCs/>
          <w:sz w:val="20"/>
          <w:szCs w:val="20"/>
          <w:lang w:val="en-US"/>
        </w:rPr>
        <w:t xml:space="preserve"> - Web portal activities</w:t>
      </w:r>
    </w:p>
    <w:p w14:paraId="6C5E49E9" w14:textId="77777777" w:rsidR="00B45ACA" w:rsidRPr="00EA6BDB" w:rsidRDefault="00B45ACA" w:rsidP="00B45ACA">
      <w:pPr>
        <w:pStyle w:val="ListParagraph"/>
        <w:spacing w:after="175" w:line="285" w:lineRule="exact"/>
        <w:ind w:left="426"/>
        <w:contextualSpacing w:val="0"/>
        <w:jc w:val="both"/>
        <w:rPr>
          <w:rFonts w:ascii="Montserrat" w:hAnsi="Montserrat" w:cs="Tahoma"/>
          <w:i/>
          <w:iCs/>
          <w:sz w:val="20"/>
          <w:szCs w:val="20"/>
          <w:lang w:val="en-US"/>
        </w:rPr>
      </w:pPr>
      <w:r w:rsidRPr="00EA6BDB">
        <w:rPr>
          <w:rFonts w:ascii="Montserrat" w:hAnsi="Montserrat" w:cs="Tahoma"/>
          <w:b/>
          <w:bCs/>
          <w:i/>
          <w:iCs/>
          <w:sz w:val="20"/>
          <w:szCs w:val="20"/>
          <w:lang w:val="en-US"/>
        </w:rPr>
        <w:t>6392</w:t>
      </w:r>
      <w:r w:rsidRPr="00EA6BDB">
        <w:rPr>
          <w:rFonts w:ascii="Montserrat" w:hAnsi="Montserrat" w:cs="Tahoma"/>
          <w:i/>
          <w:iCs/>
          <w:sz w:val="20"/>
          <w:szCs w:val="20"/>
          <w:lang w:val="en-US"/>
        </w:rPr>
        <w:t xml:space="preserve"> - Other information service activities </w:t>
      </w:r>
      <w:proofErr w:type="spellStart"/>
      <w:r w:rsidRPr="00EA6BDB">
        <w:rPr>
          <w:rFonts w:ascii="Montserrat" w:hAnsi="Montserrat" w:cs="Tahoma"/>
          <w:i/>
          <w:iCs/>
          <w:sz w:val="20"/>
          <w:szCs w:val="20"/>
          <w:lang w:val="en-US"/>
        </w:rPr>
        <w:t>n.e.c.</w:t>
      </w:r>
      <w:proofErr w:type="spellEnd"/>
    </w:p>
    <w:p w14:paraId="784667FA" w14:textId="77777777" w:rsidR="00B45ACA" w:rsidRPr="00EA6BDB" w:rsidRDefault="00B45ACA" w:rsidP="00B45ACA">
      <w:pPr>
        <w:pStyle w:val="ListParagraph"/>
        <w:spacing w:after="175" w:line="285" w:lineRule="exact"/>
        <w:ind w:left="426"/>
        <w:contextualSpacing w:val="0"/>
        <w:jc w:val="both"/>
        <w:rPr>
          <w:rFonts w:ascii="Montserrat" w:hAnsi="Montserrat" w:cs="Tahoma"/>
          <w:i/>
          <w:iCs/>
          <w:sz w:val="20"/>
          <w:szCs w:val="20"/>
          <w:lang w:val="en-US"/>
        </w:rPr>
      </w:pPr>
      <w:r w:rsidRPr="00EA6BDB">
        <w:rPr>
          <w:rFonts w:ascii="Montserrat" w:hAnsi="Montserrat" w:cs="Tahoma"/>
          <w:b/>
          <w:bCs/>
          <w:i/>
          <w:iCs/>
          <w:sz w:val="20"/>
          <w:szCs w:val="20"/>
          <w:lang w:val="en-US"/>
        </w:rPr>
        <w:t>6820</w:t>
      </w:r>
      <w:r w:rsidRPr="00EA6BDB">
        <w:rPr>
          <w:rFonts w:ascii="Montserrat" w:hAnsi="Montserrat" w:cs="Tahoma"/>
          <w:i/>
          <w:iCs/>
          <w:sz w:val="20"/>
          <w:szCs w:val="20"/>
          <w:lang w:val="en-US"/>
        </w:rPr>
        <w:t xml:space="preserve"> - Rental and subleasing of own or leased real estate</w:t>
      </w:r>
    </w:p>
    <w:p w14:paraId="400FD73C" w14:textId="77777777" w:rsidR="00B45ACA" w:rsidRPr="00EA6BDB" w:rsidRDefault="00B45ACA" w:rsidP="00B45ACA">
      <w:pPr>
        <w:pStyle w:val="ListParagraph"/>
        <w:spacing w:after="175" w:line="285" w:lineRule="exact"/>
        <w:ind w:left="426"/>
        <w:contextualSpacing w:val="0"/>
        <w:jc w:val="both"/>
        <w:rPr>
          <w:rFonts w:ascii="Montserrat" w:hAnsi="Montserrat" w:cs="Tahoma"/>
          <w:i/>
          <w:iCs/>
          <w:sz w:val="20"/>
          <w:szCs w:val="20"/>
          <w:lang w:val="en-US"/>
        </w:rPr>
      </w:pPr>
      <w:r w:rsidRPr="00EA6BDB">
        <w:rPr>
          <w:rFonts w:ascii="Montserrat" w:hAnsi="Montserrat" w:cs="Tahoma"/>
          <w:b/>
          <w:bCs/>
          <w:i/>
          <w:iCs/>
          <w:sz w:val="20"/>
          <w:szCs w:val="20"/>
          <w:lang w:val="en-US"/>
        </w:rPr>
        <w:t>7020</w:t>
      </w:r>
      <w:r w:rsidRPr="00EA6BDB">
        <w:rPr>
          <w:rFonts w:ascii="Montserrat" w:hAnsi="Montserrat" w:cs="Tahoma"/>
          <w:i/>
          <w:iCs/>
          <w:sz w:val="20"/>
          <w:szCs w:val="20"/>
          <w:lang w:val="en-US"/>
        </w:rPr>
        <w:t xml:space="preserve"> - Business and management consultancy activities</w:t>
      </w:r>
    </w:p>
    <w:p w14:paraId="3AC0E48D" w14:textId="77777777" w:rsidR="00B45ACA" w:rsidRPr="00EA6BDB" w:rsidRDefault="00B45ACA" w:rsidP="00B45ACA">
      <w:pPr>
        <w:pStyle w:val="ListParagraph"/>
        <w:spacing w:after="175" w:line="285" w:lineRule="exact"/>
        <w:ind w:left="426"/>
        <w:contextualSpacing w:val="0"/>
        <w:jc w:val="both"/>
        <w:rPr>
          <w:rFonts w:ascii="Montserrat" w:hAnsi="Montserrat" w:cs="Tahoma"/>
          <w:i/>
          <w:iCs/>
          <w:sz w:val="20"/>
          <w:szCs w:val="20"/>
          <w:lang w:val="en-US"/>
        </w:rPr>
      </w:pPr>
      <w:r w:rsidRPr="00EA6BDB">
        <w:rPr>
          <w:rFonts w:ascii="Montserrat" w:hAnsi="Montserrat" w:cs="Tahoma"/>
          <w:b/>
          <w:bCs/>
          <w:i/>
          <w:iCs/>
          <w:sz w:val="20"/>
          <w:szCs w:val="20"/>
          <w:lang w:val="en-US"/>
        </w:rPr>
        <w:t>7120</w:t>
      </w:r>
      <w:r w:rsidRPr="00EA6BDB">
        <w:rPr>
          <w:rFonts w:ascii="Montserrat" w:hAnsi="Montserrat" w:cs="Tahoma"/>
          <w:i/>
          <w:iCs/>
          <w:sz w:val="20"/>
          <w:szCs w:val="20"/>
          <w:lang w:val="en-US"/>
        </w:rPr>
        <w:t xml:space="preserve"> - Technical testing and analysis activities</w:t>
      </w:r>
    </w:p>
    <w:p w14:paraId="150CC134" w14:textId="77777777" w:rsidR="00B45ACA" w:rsidRPr="00EA6BDB" w:rsidRDefault="00B45ACA" w:rsidP="00B45ACA">
      <w:pPr>
        <w:pStyle w:val="ListParagraph"/>
        <w:spacing w:after="175" w:line="285" w:lineRule="exact"/>
        <w:ind w:left="426"/>
        <w:contextualSpacing w:val="0"/>
        <w:jc w:val="both"/>
        <w:rPr>
          <w:rFonts w:ascii="Montserrat" w:hAnsi="Montserrat" w:cs="Tahoma"/>
          <w:i/>
          <w:iCs/>
          <w:sz w:val="20"/>
          <w:szCs w:val="20"/>
          <w:lang w:val="en-US"/>
        </w:rPr>
      </w:pPr>
      <w:r w:rsidRPr="00EA6BDB">
        <w:rPr>
          <w:rFonts w:ascii="Montserrat" w:hAnsi="Montserrat" w:cs="Tahoma"/>
          <w:b/>
          <w:bCs/>
          <w:i/>
          <w:iCs/>
          <w:sz w:val="20"/>
          <w:szCs w:val="20"/>
          <w:lang w:val="en-US"/>
        </w:rPr>
        <w:lastRenderedPageBreak/>
        <w:t>7210</w:t>
      </w:r>
      <w:r w:rsidRPr="00EA6BDB">
        <w:rPr>
          <w:rFonts w:ascii="Montserrat" w:hAnsi="Montserrat" w:cs="Tahoma"/>
          <w:i/>
          <w:iCs/>
          <w:sz w:val="20"/>
          <w:szCs w:val="20"/>
          <w:lang w:val="en-US"/>
        </w:rPr>
        <w:t xml:space="preserve"> - Research and development in natural sciences and engineering</w:t>
      </w:r>
    </w:p>
    <w:p w14:paraId="255CA269" w14:textId="77777777" w:rsidR="00B45ACA" w:rsidRPr="00EA6BDB" w:rsidRDefault="00B45ACA" w:rsidP="00B45ACA">
      <w:pPr>
        <w:pStyle w:val="ListParagraph"/>
        <w:spacing w:after="175" w:line="285" w:lineRule="exact"/>
        <w:ind w:left="426"/>
        <w:contextualSpacing w:val="0"/>
        <w:jc w:val="both"/>
        <w:rPr>
          <w:rFonts w:ascii="Montserrat" w:hAnsi="Montserrat" w:cs="Tahoma"/>
          <w:i/>
          <w:iCs/>
          <w:sz w:val="20"/>
          <w:szCs w:val="20"/>
          <w:lang w:val="en-US"/>
        </w:rPr>
      </w:pPr>
      <w:r w:rsidRPr="00EA6BDB">
        <w:rPr>
          <w:rFonts w:ascii="Montserrat" w:hAnsi="Montserrat" w:cs="Tahoma"/>
          <w:b/>
          <w:bCs/>
          <w:i/>
          <w:iCs/>
          <w:sz w:val="20"/>
          <w:szCs w:val="20"/>
          <w:lang w:val="en-US"/>
        </w:rPr>
        <w:t>7820</w:t>
      </w:r>
      <w:r w:rsidRPr="00EA6BDB">
        <w:rPr>
          <w:rFonts w:ascii="Montserrat" w:hAnsi="Montserrat" w:cs="Tahoma"/>
          <w:i/>
          <w:iCs/>
          <w:sz w:val="20"/>
          <w:szCs w:val="20"/>
          <w:lang w:val="en-US"/>
        </w:rPr>
        <w:t xml:space="preserve"> - Activities of temporary employment agencies and provision of other human resources</w:t>
      </w:r>
    </w:p>
    <w:p w14:paraId="6DCF6AA9" w14:textId="77777777" w:rsidR="00B45ACA" w:rsidRPr="00EA6BDB" w:rsidRDefault="00B45ACA" w:rsidP="00B45ACA">
      <w:pPr>
        <w:pStyle w:val="ListParagraph"/>
        <w:spacing w:after="175" w:line="285" w:lineRule="exact"/>
        <w:ind w:left="426"/>
        <w:contextualSpacing w:val="0"/>
        <w:jc w:val="both"/>
        <w:rPr>
          <w:rFonts w:ascii="Montserrat" w:hAnsi="Montserrat" w:cs="Tahoma"/>
          <w:i/>
          <w:iCs/>
          <w:sz w:val="20"/>
          <w:szCs w:val="20"/>
          <w:lang w:val="en-US"/>
        </w:rPr>
      </w:pPr>
      <w:r w:rsidRPr="00EA6BDB">
        <w:rPr>
          <w:rFonts w:ascii="Montserrat" w:hAnsi="Montserrat" w:cs="Tahoma"/>
          <w:b/>
          <w:bCs/>
          <w:i/>
          <w:iCs/>
          <w:sz w:val="20"/>
          <w:szCs w:val="20"/>
          <w:lang w:val="en-US"/>
        </w:rPr>
        <w:t>8561</w:t>
      </w:r>
      <w:r w:rsidRPr="00EA6BDB">
        <w:rPr>
          <w:rFonts w:ascii="Montserrat" w:hAnsi="Montserrat" w:cs="Tahoma"/>
          <w:i/>
          <w:iCs/>
          <w:sz w:val="20"/>
          <w:szCs w:val="20"/>
          <w:lang w:val="en-US"/>
        </w:rPr>
        <w:t xml:space="preserve"> - Intermediation activities for courses and tutors (mentors, teachers)</w:t>
      </w:r>
    </w:p>
    <w:p w14:paraId="493BD167" w14:textId="77777777" w:rsidR="00B45ACA" w:rsidRPr="00EA6BDB" w:rsidRDefault="00B45ACA" w:rsidP="00B45ACA">
      <w:pPr>
        <w:pStyle w:val="ListParagraph"/>
        <w:spacing w:after="175" w:line="285" w:lineRule="exact"/>
        <w:ind w:left="426"/>
        <w:contextualSpacing w:val="0"/>
        <w:jc w:val="both"/>
        <w:rPr>
          <w:rFonts w:ascii="Montserrat" w:hAnsi="Montserrat" w:cs="Tahoma"/>
          <w:i/>
          <w:iCs/>
          <w:sz w:val="20"/>
          <w:szCs w:val="20"/>
          <w:lang w:val="en-US"/>
        </w:rPr>
      </w:pPr>
      <w:r w:rsidRPr="00EA6BDB">
        <w:rPr>
          <w:rFonts w:ascii="Montserrat" w:hAnsi="Montserrat" w:cs="Tahoma"/>
          <w:b/>
          <w:bCs/>
          <w:i/>
          <w:iCs/>
          <w:sz w:val="20"/>
          <w:szCs w:val="20"/>
          <w:lang w:val="en-US"/>
        </w:rPr>
        <w:t>8569</w:t>
      </w:r>
      <w:r w:rsidRPr="00EA6BDB">
        <w:rPr>
          <w:rFonts w:ascii="Montserrat" w:hAnsi="Montserrat" w:cs="Tahoma"/>
          <w:i/>
          <w:iCs/>
          <w:sz w:val="20"/>
          <w:szCs w:val="20"/>
          <w:lang w:val="en-US"/>
        </w:rPr>
        <w:t xml:space="preserve"> - Support service activities for education</w:t>
      </w:r>
    </w:p>
    <w:p w14:paraId="16DD2793" w14:textId="77777777" w:rsidR="00B45ACA" w:rsidRPr="00F05110" w:rsidRDefault="00B45ACA" w:rsidP="00B45ACA">
      <w:pPr>
        <w:pStyle w:val="ListParagraph"/>
        <w:spacing w:after="175" w:line="285" w:lineRule="exact"/>
        <w:ind w:left="426"/>
        <w:contextualSpacing w:val="0"/>
        <w:jc w:val="both"/>
        <w:rPr>
          <w:rFonts w:ascii="Montserrat" w:hAnsi="Montserrat" w:cs="Tahoma"/>
          <w:sz w:val="20"/>
          <w:szCs w:val="20"/>
          <w:lang w:val="en-US"/>
        </w:rPr>
      </w:pPr>
      <w:r w:rsidRPr="00EA6BDB">
        <w:rPr>
          <w:rFonts w:ascii="Montserrat" w:hAnsi="Montserrat" w:cs="Tahoma"/>
          <w:b/>
          <w:bCs/>
          <w:i/>
          <w:iCs/>
          <w:sz w:val="20"/>
          <w:szCs w:val="20"/>
          <w:lang w:val="en-US"/>
        </w:rPr>
        <w:t>9510</w:t>
      </w:r>
      <w:r w:rsidRPr="00EA6BDB">
        <w:rPr>
          <w:rFonts w:ascii="Montserrat" w:hAnsi="Montserrat" w:cs="Tahoma"/>
          <w:i/>
          <w:iCs/>
          <w:sz w:val="20"/>
          <w:szCs w:val="20"/>
          <w:lang w:val="en-US"/>
        </w:rPr>
        <w:t xml:space="preserve"> - Repair and maintenance of computers and communication equipment</w:t>
      </w:r>
      <w:r>
        <w:rPr>
          <w:rFonts w:ascii="Montserrat" w:hAnsi="Montserrat" w:cs="Tahoma"/>
          <w:sz w:val="20"/>
          <w:szCs w:val="20"/>
          <w:lang w:val="en-US"/>
        </w:rPr>
        <w:t>”</w:t>
      </w:r>
    </w:p>
    <w:tbl>
      <w:tblPr>
        <w:tblStyle w:val="TableGrid"/>
        <w:tblW w:w="4795" w:type="pct"/>
        <w:tblInd w:w="421" w:type="dxa"/>
        <w:tblLook w:val="04A0" w:firstRow="1" w:lastRow="0" w:firstColumn="1" w:lastColumn="0" w:noHBand="0" w:noVBand="1"/>
      </w:tblPr>
      <w:tblGrid>
        <w:gridCol w:w="2882"/>
        <w:gridCol w:w="2883"/>
        <w:gridCol w:w="2881"/>
      </w:tblGrid>
      <w:tr w:rsidR="00B45ACA" w:rsidRPr="00DA71AE" w14:paraId="51DD4442" w14:textId="77777777" w:rsidTr="0014281C">
        <w:tc>
          <w:tcPr>
            <w:tcW w:w="1667" w:type="pct"/>
          </w:tcPr>
          <w:p w14:paraId="3D43ECFF" w14:textId="77777777" w:rsidR="00B45ACA" w:rsidRPr="00DA71AE" w:rsidRDefault="00B45ACA" w:rsidP="0014281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71E7CE1F" w14:textId="77777777" w:rsidR="00B45ACA" w:rsidRPr="00DA71AE" w:rsidRDefault="00B45ACA" w:rsidP="0014281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64DB7325" w14:textId="77777777" w:rsidR="00B45ACA" w:rsidRPr="00DA71AE" w:rsidRDefault="00B45ACA" w:rsidP="0014281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B45ACA" w:rsidRPr="00DA71AE" w14:paraId="28C3A38F" w14:textId="77777777" w:rsidTr="0014281C">
        <w:tc>
          <w:tcPr>
            <w:tcW w:w="1667" w:type="pct"/>
          </w:tcPr>
          <w:p w14:paraId="30906E72" w14:textId="77777777" w:rsidR="00B45ACA" w:rsidRPr="00DA71AE" w:rsidRDefault="00B45ACA" w:rsidP="0014281C">
            <w:pPr>
              <w:spacing w:before="120" w:after="175" w:line="285" w:lineRule="exact"/>
              <w:rPr>
                <w:rFonts w:ascii="Montserrat" w:hAnsi="Montserrat" w:cs="Tahoma"/>
                <w:sz w:val="20"/>
                <w:szCs w:val="20"/>
                <w:lang w:val="en-US"/>
              </w:rPr>
            </w:pPr>
          </w:p>
        </w:tc>
        <w:tc>
          <w:tcPr>
            <w:tcW w:w="1667" w:type="pct"/>
          </w:tcPr>
          <w:p w14:paraId="2FE9D66B" w14:textId="77777777" w:rsidR="00B45ACA" w:rsidRPr="00DA71AE" w:rsidRDefault="00B45ACA" w:rsidP="0014281C">
            <w:pPr>
              <w:spacing w:before="120" w:after="175" w:line="285" w:lineRule="exact"/>
              <w:rPr>
                <w:rFonts w:ascii="Montserrat" w:hAnsi="Montserrat" w:cs="Tahoma"/>
                <w:sz w:val="20"/>
                <w:szCs w:val="20"/>
                <w:lang w:val="en-US"/>
              </w:rPr>
            </w:pPr>
          </w:p>
        </w:tc>
        <w:tc>
          <w:tcPr>
            <w:tcW w:w="1666" w:type="pct"/>
          </w:tcPr>
          <w:p w14:paraId="38D399E4" w14:textId="77777777" w:rsidR="00B45ACA" w:rsidRPr="00DA71AE" w:rsidRDefault="00B45ACA" w:rsidP="0014281C">
            <w:pPr>
              <w:spacing w:before="120" w:after="175" w:line="285" w:lineRule="exact"/>
              <w:rPr>
                <w:rFonts w:ascii="Montserrat" w:hAnsi="Montserrat" w:cs="Tahoma"/>
                <w:sz w:val="20"/>
                <w:szCs w:val="20"/>
                <w:lang w:val="en-US"/>
              </w:rPr>
            </w:pPr>
          </w:p>
        </w:tc>
      </w:tr>
    </w:tbl>
    <w:p w14:paraId="746675B8" w14:textId="77777777" w:rsidR="00B45ACA" w:rsidRDefault="00B45ACA" w:rsidP="00B45ACA">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19BF0CB5" w14:textId="77777777" w:rsidR="00B45ACA" w:rsidRPr="00DA71AE" w:rsidRDefault="00B45ACA" w:rsidP="00B45ACA">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Pr>
          <w:rFonts w:ascii="Montserrat" w:hAnsi="Montserrat" w:cs="Tahoma"/>
          <w:b/>
          <w:bCs/>
          <w:sz w:val="20"/>
          <w:szCs w:val="20"/>
          <w:lang w:val="en-US"/>
        </w:rPr>
        <w:t>5</w:t>
      </w:r>
      <w:r w:rsidRPr="00DA71AE">
        <w:rPr>
          <w:rFonts w:ascii="Montserrat" w:hAnsi="Montserrat" w:cs="Tahoma"/>
          <w:b/>
          <w:bCs/>
          <w:sz w:val="20"/>
          <w:szCs w:val="20"/>
          <w:lang w:val="en-US"/>
        </w:rPr>
        <w:t xml:space="preserve"> on the agenda:</w:t>
      </w:r>
    </w:p>
    <w:p w14:paraId="51572EC8" w14:textId="77777777" w:rsidR="00B45ACA" w:rsidRPr="00F05110" w:rsidRDefault="00B45ACA" w:rsidP="00B45ACA">
      <w:pPr>
        <w:spacing w:after="175" w:line="285" w:lineRule="exact"/>
        <w:ind w:left="426"/>
        <w:jc w:val="both"/>
        <w:rPr>
          <w:rFonts w:ascii="Montserrat" w:hAnsi="Montserrat" w:cs="Tahoma"/>
          <w:sz w:val="20"/>
          <w:szCs w:val="20"/>
          <w:lang w:val="en-US"/>
        </w:rPr>
      </w:pPr>
      <w:r w:rsidRPr="00F05110">
        <w:rPr>
          <w:rFonts w:ascii="Montserrat" w:hAnsi="Montserrat" w:cs="Tahoma"/>
          <w:sz w:val="20"/>
          <w:szCs w:val="20"/>
          <w:lang w:val="en-US"/>
        </w:rPr>
        <w:t>Approval of the delegation to the Company’s Board of Directors of the powers of the Extraordinary General Meeting of Shareholders, as specified in Article 113, letters b), c), and d) of the Companies Law, as well as in Article 12.5, letters b), c), and d) of the Company’s Articles of Incorporation, namely:</w:t>
      </w:r>
    </w:p>
    <w:p w14:paraId="18AA7CE2" w14:textId="77777777" w:rsidR="00B45ACA" w:rsidRDefault="00B45ACA" w:rsidP="00B45ACA">
      <w:pPr>
        <w:pStyle w:val="ListParagraph"/>
        <w:numPr>
          <w:ilvl w:val="0"/>
          <w:numId w:val="22"/>
        </w:numPr>
        <w:spacing w:after="175" w:line="285" w:lineRule="exact"/>
        <w:ind w:left="1276" w:hanging="709"/>
        <w:contextualSpacing w:val="0"/>
        <w:jc w:val="both"/>
        <w:rPr>
          <w:rFonts w:ascii="Montserrat" w:hAnsi="Montserrat" w:cs="Tahoma"/>
          <w:sz w:val="20"/>
          <w:szCs w:val="20"/>
          <w:lang w:val="en-US"/>
        </w:rPr>
      </w:pPr>
      <w:r w:rsidRPr="00EA6BDB">
        <w:rPr>
          <w:rFonts w:ascii="Montserrat" w:hAnsi="Montserrat" w:cs="Tahoma"/>
          <w:sz w:val="20"/>
          <w:szCs w:val="20"/>
          <w:lang w:val="en-US"/>
        </w:rPr>
        <w:t>Relocating the Company's headquarters;</w:t>
      </w:r>
    </w:p>
    <w:p w14:paraId="5F85B5DA" w14:textId="77777777" w:rsidR="00B45ACA" w:rsidRDefault="00B45ACA" w:rsidP="00B45ACA">
      <w:pPr>
        <w:pStyle w:val="ListParagraph"/>
        <w:numPr>
          <w:ilvl w:val="0"/>
          <w:numId w:val="22"/>
        </w:numPr>
        <w:spacing w:after="175" w:line="285" w:lineRule="exact"/>
        <w:ind w:left="1276" w:hanging="709"/>
        <w:contextualSpacing w:val="0"/>
        <w:jc w:val="both"/>
        <w:rPr>
          <w:rFonts w:ascii="Montserrat" w:hAnsi="Montserrat" w:cs="Tahoma"/>
          <w:sz w:val="20"/>
          <w:szCs w:val="20"/>
          <w:lang w:val="en-US"/>
        </w:rPr>
      </w:pPr>
      <w:r w:rsidRPr="00EA6BDB">
        <w:rPr>
          <w:rFonts w:ascii="Montserrat" w:hAnsi="Montserrat" w:cs="Tahoma"/>
          <w:sz w:val="20"/>
          <w:szCs w:val="20"/>
          <w:lang w:val="en-US"/>
        </w:rPr>
        <w:t>Changing the Company’s object of activity—except for the main field and main activity; and</w:t>
      </w:r>
    </w:p>
    <w:p w14:paraId="279E5E8A" w14:textId="77777777" w:rsidR="00B45ACA" w:rsidRPr="00EA6BDB" w:rsidRDefault="00B45ACA" w:rsidP="00B45ACA">
      <w:pPr>
        <w:pStyle w:val="ListParagraph"/>
        <w:numPr>
          <w:ilvl w:val="0"/>
          <w:numId w:val="22"/>
        </w:numPr>
        <w:spacing w:after="175" w:line="285" w:lineRule="exact"/>
        <w:ind w:left="1276" w:hanging="709"/>
        <w:contextualSpacing w:val="0"/>
        <w:jc w:val="both"/>
        <w:rPr>
          <w:rFonts w:ascii="Montserrat" w:hAnsi="Montserrat" w:cs="Tahoma"/>
          <w:sz w:val="20"/>
          <w:szCs w:val="20"/>
          <w:lang w:val="en-US"/>
        </w:rPr>
      </w:pPr>
      <w:r w:rsidRPr="00EA6BDB">
        <w:rPr>
          <w:rFonts w:ascii="Montserrat" w:hAnsi="Montserrat" w:cs="Tahoma"/>
          <w:sz w:val="20"/>
          <w:szCs w:val="20"/>
          <w:lang w:val="en-US"/>
        </w:rPr>
        <w:t>Establishing or dissolving secondary offices (branches, agencies, representative offices</w:t>
      </w:r>
      <w:r>
        <w:rPr>
          <w:rFonts w:ascii="Montserrat" w:hAnsi="Montserrat" w:cs="Tahoma"/>
          <w:sz w:val="20"/>
          <w:szCs w:val="20"/>
          <w:lang w:val="en-US"/>
        </w:rPr>
        <w:t>„</w:t>
      </w:r>
      <w:r w:rsidRPr="00EA6BDB">
        <w:rPr>
          <w:rFonts w:ascii="Montserrat" w:hAnsi="Montserrat" w:cs="Tahoma"/>
          <w:sz w:val="20"/>
          <w:szCs w:val="20"/>
          <w:lang w:val="en-US"/>
        </w:rPr>
        <w:t>, or other similar units without legal personality).</w:t>
      </w:r>
    </w:p>
    <w:p w14:paraId="019D8EA8" w14:textId="77777777" w:rsidR="00B45ACA" w:rsidRPr="00DA71AE" w:rsidRDefault="00B45ACA" w:rsidP="00B45ACA">
      <w:pPr>
        <w:pStyle w:val="ListParagraph"/>
        <w:spacing w:after="175" w:line="285" w:lineRule="exact"/>
        <w:ind w:left="426"/>
        <w:contextualSpacing w:val="0"/>
        <w:jc w:val="both"/>
        <w:rPr>
          <w:rFonts w:ascii="Montserrat" w:hAnsi="Montserrat" w:cs="Tahoma"/>
          <w:sz w:val="20"/>
          <w:szCs w:val="20"/>
        </w:rPr>
      </w:pPr>
      <w:r w:rsidRPr="00EA6BDB">
        <w:rPr>
          <w:rFonts w:ascii="Montserrat" w:hAnsi="Montserrat" w:cs="Tahoma"/>
          <w:sz w:val="20"/>
          <w:szCs w:val="20"/>
          <w:lang w:val="en-US"/>
        </w:rPr>
        <w:t>The approval of this delegation is requested in accordance with Article 114(1) of the Companies Law, correlated with the provisions of Articles 3.1, 3.2, and 5.3 of the Company’s Articles of Incorporation, in order to streamline the Company’s operations</w:t>
      </w:r>
      <w:r>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B45ACA" w:rsidRPr="00DA71AE" w14:paraId="25C819E5" w14:textId="77777777" w:rsidTr="0014281C">
        <w:tc>
          <w:tcPr>
            <w:tcW w:w="1667" w:type="pct"/>
          </w:tcPr>
          <w:p w14:paraId="14767131" w14:textId="77777777" w:rsidR="00B45ACA" w:rsidRPr="00DA71AE" w:rsidRDefault="00B45ACA" w:rsidP="0014281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1EE11416" w14:textId="77777777" w:rsidR="00B45ACA" w:rsidRPr="00DA71AE" w:rsidRDefault="00B45ACA" w:rsidP="0014281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3BCC4036" w14:textId="77777777" w:rsidR="00B45ACA" w:rsidRPr="00DA71AE" w:rsidRDefault="00B45ACA" w:rsidP="0014281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B45ACA" w:rsidRPr="00DA71AE" w14:paraId="02D854C7" w14:textId="77777777" w:rsidTr="0014281C">
        <w:tc>
          <w:tcPr>
            <w:tcW w:w="1667" w:type="pct"/>
          </w:tcPr>
          <w:p w14:paraId="08961FE4" w14:textId="77777777" w:rsidR="00B45ACA" w:rsidRPr="00DA71AE" w:rsidRDefault="00B45ACA" w:rsidP="0014281C">
            <w:pPr>
              <w:spacing w:before="120" w:after="175" w:line="285" w:lineRule="exact"/>
              <w:rPr>
                <w:rFonts w:ascii="Montserrat" w:hAnsi="Montserrat" w:cs="Tahoma"/>
                <w:sz w:val="20"/>
                <w:szCs w:val="20"/>
                <w:lang w:val="en-US"/>
              </w:rPr>
            </w:pPr>
          </w:p>
        </w:tc>
        <w:tc>
          <w:tcPr>
            <w:tcW w:w="1667" w:type="pct"/>
          </w:tcPr>
          <w:p w14:paraId="02521C10" w14:textId="77777777" w:rsidR="00B45ACA" w:rsidRPr="00DA71AE" w:rsidRDefault="00B45ACA" w:rsidP="0014281C">
            <w:pPr>
              <w:spacing w:before="120" w:after="175" w:line="285" w:lineRule="exact"/>
              <w:rPr>
                <w:rFonts w:ascii="Montserrat" w:hAnsi="Montserrat" w:cs="Tahoma"/>
                <w:sz w:val="20"/>
                <w:szCs w:val="20"/>
                <w:lang w:val="en-US"/>
              </w:rPr>
            </w:pPr>
          </w:p>
        </w:tc>
        <w:tc>
          <w:tcPr>
            <w:tcW w:w="1666" w:type="pct"/>
          </w:tcPr>
          <w:p w14:paraId="230B4810" w14:textId="77777777" w:rsidR="00B45ACA" w:rsidRPr="00DA71AE" w:rsidRDefault="00B45ACA" w:rsidP="0014281C">
            <w:pPr>
              <w:spacing w:before="120" w:after="175" w:line="285" w:lineRule="exact"/>
              <w:rPr>
                <w:rFonts w:ascii="Montserrat" w:hAnsi="Montserrat" w:cs="Tahoma"/>
                <w:sz w:val="20"/>
                <w:szCs w:val="20"/>
                <w:lang w:val="en-US"/>
              </w:rPr>
            </w:pPr>
          </w:p>
        </w:tc>
      </w:tr>
    </w:tbl>
    <w:p w14:paraId="4038FAEF" w14:textId="77777777" w:rsidR="00B45ACA" w:rsidRDefault="00B45ACA" w:rsidP="00B45ACA">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64FF75D8" w14:textId="77777777" w:rsidR="00B45ACA" w:rsidRPr="00DA71AE" w:rsidRDefault="00B45ACA" w:rsidP="00B45ACA">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Pr>
          <w:rFonts w:ascii="Montserrat" w:hAnsi="Montserrat" w:cs="Tahoma"/>
          <w:b/>
          <w:bCs/>
          <w:sz w:val="20"/>
          <w:szCs w:val="20"/>
          <w:lang w:val="en-US"/>
        </w:rPr>
        <w:t>6</w:t>
      </w:r>
      <w:r w:rsidRPr="00DA71AE">
        <w:rPr>
          <w:rFonts w:ascii="Montserrat" w:hAnsi="Montserrat" w:cs="Tahoma"/>
          <w:b/>
          <w:bCs/>
          <w:sz w:val="20"/>
          <w:szCs w:val="20"/>
          <w:lang w:val="en-US"/>
        </w:rPr>
        <w:t xml:space="preserve"> on the agenda:</w:t>
      </w:r>
    </w:p>
    <w:p w14:paraId="3758DA34" w14:textId="77777777" w:rsidR="00B45ACA" w:rsidRPr="00F05110" w:rsidRDefault="00B45ACA" w:rsidP="00B45ACA">
      <w:pPr>
        <w:spacing w:after="175" w:line="285" w:lineRule="exact"/>
        <w:ind w:left="426"/>
        <w:jc w:val="both"/>
        <w:rPr>
          <w:rFonts w:ascii="Montserrat" w:hAnsi="Montserrat" w:cs="Tahoma"/>
          <w:sz w:val="20"/>
          <w:szCs w:val="20"/>
          <w:lang w:val="en-US"/>
        </w:rPr>
      </w:pPr>
      <w:r w:rsidRPr="00F05110">
        <w:rPr>
          <w:rFonts w:ascii="Montserrat" w:hAnsi="Montserrat" w:cs="Tahoma"/>
          <w:sz w:val="20"/>
          <w:szCs w:val="20"/>
          <w:lang w:val="en-US"/>
        </w:rPr>
        <w:t>Approval of the amendment to Article 3.2 of the Company's Articles of Incorporation, which will have the following content:</w:t>
      </w:r>
    </w:p>
    <w:p w14:paraId="66B7C498" w14:textId="77777777" w:rsidR="00B45ACA" w:rsidRPr="00B22574" w:rsidRDefault="00B45ACA" w:rsidP="00B45ACA">
      <w:pPr>
        <w:pStyle w:val="ListParagraph"/>
        <w:spacing w:after="175" w:line="285" w:lineRule="exact"/>
        <w:ind w:left="426"/>
        <w:contextualSpacing w:val="0"/>
        <w:jc w:val="both"/>
        <w:rPr>
          <w:rFonts w:ascii="Montserrat" w:hAnsi="Montserrat" w:cs="Tahoma"/>
          <w:sz w:val="20"/>
          <w:szCs w:val="20"/>
          <w:lang w:val="en-GB"/>
        </w:rPr>
      </w:pPr>
      <w:r w:rsidRPr="00EA6BDB">
        <w:rPr>
          <w:rFonts w:ascii="Montserrat" w:hAnsi="Montserrat" w:cs="Tahoma"/>
          <w:sz w:val="20"/>
          <w:szCs w:val="20"/>
          <w:lang w:val="en-US"/>
        </w:rPr>
        <w:lastRenderedPageBreak/>
        <w:t>"</w:t>
      </w:r>
      <w:r w:rsidRPr="00EA6BDB">
        <w:rPr>
          <w:rFonts w:ascii="Montserrat" w:hAnsi="Montserrat" w:cs="Tahoma"/>
          <w:i/>
          <w:iCs/>
          <w:sz w:val="20"/>
          <w:szCs w:val="20"/>
          <w:lang w:val="en-US"/>
        </w:rPr>
        <w:t>3.2. The Company may establish branches, subsidiaries, work points, or representative offices in Bucharest or other cities in Romania or abroad, under the conditions provided by law, based on the Resolution of the Extraordinary General Meeting of Shareholders or by Decision of the Board of Directors, as applicable.</w:t>
      </w:r>
      <w:r w:rsidRPr="00EA6BDB">
        <w:rPr>
          <w:rFonts w:ascii="Montserrat" w:hAnsi="Montserrat" w:cs="Tahoma"/>
          <w:sz w:val="20"/>
          <w:szCs w:val="20"/>
          <w:lang w:val="en-US"/>
        </w:rPr>
        <w:t>"</w:t>
      </w:r>
    </w:p>
    <w:tbl>
      <w:tblPr>
        <w:tblStyle w:val="TableGrid"/>
        <w:tblW w:w="4795" w:type="pct"/>
        <w:tblInd w:w="421" w:type="dxa"/>
        <w:tblLook w:val="04A0" w:firstRow="1" w:lastRow="0" w:firstColumn="1" w:lastColumn="0" w:noHBand="0" w:noVBand="1"/>
      </w:tblPr>
      <w:tblGrid>
        <w:gridCol w:w="2882"/>
        <w:gridCol w:w="2883"/>
        <w:gridCol w:w="2881"/>
      </w:tblGrid>
      <w:tr w:rsidR="00B45ACA" w:rsidRPr="00DA71AE" w14:paraId="6CA44311" w14:textId="77777777" w:rsidTr="0014281C">
        <w:tc>
          <w:tcPr>
            <w:tcW w:w="1667" w:type="pct"/>
          </w:tcPr>
          <w:p w14:paraId="32FDF4E7" w14:textId="77777777" w:rsidR="00B45ACA" w:rsidRPr="00DA71AE" w:rsidRDefault="00B45ACA" w:rsidP="0014281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53A91B28" w14:textId="77777777" w:rsidR="00B45ACA" w:rsidRPr="00DA71AE" w:rsidRDefault="00B45ACA" w:rsidP="0014281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1983B430" w14:textId="77777777" w:rsidR="00B45ACA" w:rsidRPr="00DA71AE" w:rsidRDefault="00B45ACA" w:rsidP="0014281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B45ACA" w:rsidRPr="00DA71AE" w14:paraId="690B3CD3" w14:textId="77777777" w:rsidTr="0014281C">
        <w:tc>
          <w:tcPr>
            <w:tcW w:w="1667" w:type="pct"/>
          </w:tcPr>
          <w:p w14:paraId="74ADD4C4" w14:textId="77777777" w:rsidR="00B45ACA" w:rsidRPr="00DA71AE" w:rsidRDefault="00B45ACA" w:rsidP="0014281C">
            <w:pPr>
              <w:spacing w:before="120" w:after="175" w:line="285" w:lineRule="exact"/>
              <w:rPr>
                <w:rFonts w:ascii="Montserrat" w:hAnsi="Montserrat" w:cs="Tahoma"/>
                <w:sz w:val="20"/>
                <w:szCs w:val="20"/>
                <w:lang w:val="en-US"/>
              </w:rPr>
            </w:pPr>
          </w:p>
        </w:tc>
        <w:tc>
          <w:tcPr>
            <w:tcW w:w="1667" w:type="pct"/>
          </w:tcPr>
          <w:p w14:paraId="4BC84B21" w14:textId="77777777" w:rsidR="00B45ACA" w:rsidRPr="00DA71AE" w:rsidRDefault="00B45ACA" w:rsidP="0014281C">
            <w:pPr>
              <w:spacing w:before="120" w:after="175" w:line="285" w:lineRule="exact"/>
              <w:rPr>
                <w:rFonts w:ascii="Montserrat" w:hAnsi="Montserrat" w:cs="Tahoma"/>
                <w:sz w:val="20"/>
                <w:szCs w:val="20"/>
                <w:lang w:val="en-US"/>
              </w:rPr>
            </w:pPr>
          </w:p>
        </w:tc>
        <w:tc>
          <w:tcPr>
            <w:tcW w:w="1666" w:type="pct"/>
          </w:tcPr>
          <w:p w14:paraId="5DF7086E" w14:textId="77777777" w:rsidR="00B45ACA" w:rsidRPr="00DA71AE" w:rsidRDefault="00B45ACA" w:rsidP="0014281C">
            <w:pPr>
              <w:spacing w:before="120" w:after="175" w:line="285" w:lineRule="exact"/>
              <w:rPr>
                <w:rFonts w:ascii="Montserrat" w:hAnsi="Montserrat" w:cs="Tahoma"/>
                <w:sz w:val="20"/>
                <w:szCs w:val="20"/>
                <w:lang w:val="en-US"/>
              </w:rPr>
            </w:pPr>
          </w:p>
        </w:tc>
      </w:tr>
    </w:tbl>
    <w:p w14:paraId="6F2954D3" w14:textId="77777777" w:rsidR="00B45ACA" w:rsidRPr="00DA71AE" w:rsidRDefault="00B45ACA" w:rsidP="00B45ACA">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1FA80B41" w14:textId="77777777" w:rsidR="00B45ACA" w:rsidRPr="00DA71AE" w:rsidRDefault="00B45ACA" w:rsidP="00B45ACA">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Pr>
          <w:rFonts w:ascii="Montserrat" w:hAnsi="Montserrat" w:cs="Tahoma"/>
          <w:b/>
          <w:bCs/>
          <w:sz w:val="20"/>
          <w:szCs w:val="20"/>
          <w:lang w:val="en-US"/>
        </w:rPr>
        <w:t>7</w:t>
      </w:r>
      <w:r w:rsidRPr="00DA71AE">
        <w:rPr>
          <w:rFonts w:ascii="Montserrat" w:hAnsi="Montserrat" w:cs="Tahoma"/>
          <w:b/>
          <w:bCs/>
          <w:sz w:val="20"/>
          <w:szCs w:val="20"/>
          <w:lang w:val="en-US"/>
        </w:rPr>
        <w:t xml:space="preserve"> on the agenda:</w:t>
      </w:r>
    </w:p>
    <w:p w14:paraId="0CC485F9" w14:textId="77777777" w:rsidR="00B45ACA" w:rsidRPr="00F05110" w:rsidRDefault="00B45ACA" w:rsidP="00B45ACA">
      <w:pPr>
        <w:spacing w:after="175" w:line="285" w:lineRule="exact"/>
        <w:ind w:left="426"/>
        <w:jc w:val="both"/>
        <w:rPr>
          <w:rFonts w:ascii="Montserrat" w:hAnsi="Montserrat" w:cs="Tahoma"/>
          <w:sz w:val="20"/>
          <w:szCs w:val="20"/>
          <w:lang w:val="en-US"/>
        </w:rPr>
      </w:pPr>
      <w:r w:rsidRPr="00F05110">
        <w:rPr>
          <w:rFonts w:ascii="Montserrat" w:hAnsi="Montserrat" w:cs="Tahoma"/>
          <w:sz w:val="20"/>
          <w:szCs w:val="20"/>
          <w:lang w:val="en-US"/>
        </w:rPr>
        <w:t>Approval of the amendment to Article 12.6 of the Company's Articles of Incorporation, which will have the following content:</w:t>
      </w:r>
    </w:p>
    <w:p w14:paraId="6A544E43" w14:textId="77777777" w:rsidR="00B45ACA" w:rsidRPr="00EA6BDB" w:rsidRDefault="00B45ACA" w:rsidP="00B45ACA">
      <w:pPr>
        <w:spacing w:after="175" w:line="285" w:lineRule="exact"/>
        <w:ind w:left="426"/>
        <w:jc w:val="both"/>
        <w:rPr>
          <w:rFonts w:ascii="Montserrat" w:hAnsi="Montserrat" w:cs="Tahoma"/>
          <w:sz w:val="20"/>
          <w:szCs w:val="20"/>
          <w:lang w:val="en-US"/>
        </w:rPr>
      </w:pPr>
      <w:r>
        <w:rPr>
          <w:rFonts w:ascii="Montserrat" w:hAnsi="Montserrat" w:cs="Tahoma"/>
          <w:sz w:val="20"/>
          <w:szCs w:val="20"/>
          <w:lang w:val="en-GB"/>
        </w:rPr>
        <w:t>“</w:t>
      </w:r>
      <w:r w:rsidRPr="00EA6BDB">
        <w:rPr>
          <w:rFonts w:ascii="Montserrat" w:hAnsi="Montserrat" w:cs="Tahoma"/>
          <w:i/>
          <w:iCs/>
          <w:sz w:val="20"/>
          <w:szCs w:val="20"/>
          <w:lang w:val="en-US"/>
        </w:rPr>
        <w:t>12.6. The exercise of the powers provided in Article 12.5, letters b), c) – except for the main field and main activity – and d) – branches, agencies, representative offices, or other similar units without legal personality – is delegated to the Board of Directors, which may decide accordingly whenever it deems necessary. The exercise of the powers provided in Article 12.5, letter e) may be delegated to the Board of Directors only after obtaining approval from the Extraordinary General Meeting of Shareholders of the Company.</w:t>
      </w:r>
      <w:r w:rsidRPr="00EA6BDB">
        <w:rPr>
          <w:rFonts w:ascii="Montserrat" w:hAnsi="Montserrat" w:cs="Tahoma"/>
          <w:sz w:val="20"/>
          <w:szCs w:val="20"/>
          <w:lang w:val="en-US"/>
        </w:rPr>
        <w:t>"</w:t>
      </w:r>
    </w:p>
    <w:tbl>
      <w:tblPr>
        <w:tblStyle w:val="TableGrid"/>
        <w:tblW w:w="4795" w:type="pct"/>
        <w:tblInd w:w="421" w:type="dxa"/>
        <w:tblLook w:val="04A0" w:firstRow="1" w:lastRow="0" w:firstColumn="1" w:lastColumn="0" w:noHBand="0" w:noVBand="1"/>
      </w:tblPr>
      <w:tblGrid>
        <w:gridCol w:w="2882"/>
        <w:gridCol w:w="2883"/>
        <w:gridCol w:w="2881"/>
      </w:tblGrid>
      <w:tr w:rsidR="00B45ACA" w:rsidRPr="00DA71AE" w14:paraId="0CCEEEFB" w14:textId="77777777" w:rsidTr="0014281C">
        <w:tc>
          <w:tcPr>
            <w:tcW w:w="1667" w:type="pct"/>
          </w:tcPr>
          <w:p w14:paraId="3F4B5202" w14:textId="77777777" w:rsidR="00B45ACA" w:rsidRPr="00DA71AE" w:rsidRDefault="00B45ACA" w:rsidP="0014281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4795DF42" w14:textId="77777777" w:rsidR="00B45ACA" w:rsidRPr="00DA71AE" w:rsidRDefault="00B45ACA" w:rsidP="0014281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5BA2BA38" w14:textId="77777777" w:rsidR="00B45ACA" w:rsidRPr="00DA71AE" w:rsidRDefault="00B45ACA" w:rsidP="0014281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B45ACA" w:rsidRPr="00DA71AE" w14:paraId="7488F2B9" w14:textId="77777777" w:rsidTr="0014281C">
        <w:tc>
          <w:tcPr>
            <w:tcW w:w="1667" w:type="pct"/>
          </w:tcPr>
          <w:p w14:paraId="79B2D797" w14:textId="77777777" w:rsidR="00B45ACA" w:rsidRPr="00DA71AE" w:rsidRDefault="00B45ACA" w:rsidP="0014281C">
            <w:pPr>
              <w:spacing w:before="120" w:after="175" w:line="285" w:lineRule="exact"/>
              <w:rPr>
                <w:rFonts w:ascii="Montserrat" w:hAnsi="Montserrat" w:cs="Tahoma"/>
                <w:sz w:val="20"/>
                <w:szCs w:val="20"/>
                <w:lang w:val="en-US"/>
              </w:rPr>
            </w:pPr>
          </w:p>
        </w:tc>
        <w:tc>
          <w:tcPr>
            <w:tcW w:w="1667" w:type="pct"/>
          </w:tcPr>
          <w:p w14:paraId="5D05B5D6" w14:textId="77777777" w:rsidR="00B45ACA" w:rsidRPr="00DA71AE" w:rsidRDefault="00B45ACA" w:rsidP="0014281C">
            <w:pPr>
              <w:spacing w:before="120" w:after="175" w:line="285" w:lineRule="exact"/>
              <w:rPr>
                <w:rFonts w:ascii="Montserrat" w:hAnsi="Montserrat" w:cs="Tahoma"/>
                <w:sz w:val="20"/>
                <w:szCs w:val="20"/>
                <w:lang w:val="en-US"/>
              </w:rPr>
            </w:pPr>
          </w:p>
        </w:tc>
        <w:tc>
          <w:tcPr>
            <w:tcW w:w="1666" w:type="pct"/>
          </w:tcPr>
          <w:p w14:paraId="3F1DC7DB" w14:textId="77777777" w:rsidR="00B45ACA" w:rsidRPr="00DA71AE" w:rsidRDefault="00B45ACA" w:rsidP="0014281C">
            <w:pPr>
              <w:spacing w:before="120" w:after="175" w:line="285" w:lineRule="exact"/>
              <w:rPr>
                <w:rFonts w:ascii="Montserrat" w:hAnsi="Montserrat" w:cs="Tahoma"/>
                <w:sz w:val="20"/>
                <w:szCs w:val="20"/>
                <w:lang w:val="en-US"/>
              </w:rPr>
            </w:pPr>
          </w:p>
        </w:tc>
      </w:tr>
    </w:tbl>
    <w:p w14:paraId="44D49F10" w14:textId="77777777" w:rsidR="00B45ACA" w:rsidRPr="00DA71AE" w:rsidRDefault="00B45ACA" w:rsidP="00B45ACA">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2BE70C65" w14:textId="77777777" w:rsidR="00B45ACA" w:rsidRPr="00DA71AE" w:rsidRDefault="00B45ACA" w:rsidP="00B45ACA">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Pr>
          <w:rFonts w:ascii="Montserrat" w:hAnsi="Montserrat" w:cs="Tahoma"/>
          <w:b/>
          <w:bCs/>
          <w:sz w:val="20"/>
          <w:szCs w:val="20"/>
          <w:lang w:val="en-US"/>
        </w:rPr>
        <w:t>8</w:t>
      </w:r>
      <w:r w:rsidRPr="00DA71AE">
        <w:rPr>
          <w:rFonts w:ascii="Montserrat" w:hAnsi="Montserrat" w:cs="Tahoma"/>
          <w:b/>
          <w:bCs/>
          <w:sz w:val="20"/>
          <w:szCs w:val="20"/>
          <w:lang w:val="en-US"/>
        </w:rPr>
        <w:t xml:space="preserve"> on the agenda:</w:t>
      </w:r>
    </w:p>
    <w:p w14:paraId="59D34187" w14:textId="77777777" w:rsidR="00B45ACA" w:rsidRPr="00F05110" w:rsidRDefault="00B45ACA" w:rsidP="00B45ACA">
      <w:pPr>
        <w:spacing w:after="175" w:line="285" w:lineRule="exact"/>
        <w:ind w:left="426"/>
        <w:jc w:val="both"/>
        <w:rPr>
          <w:rFonts w:ascii="Montserrat" w:hAnsi="Montserrat" w:cs="Tahoma"/>
          <w:sz w:val="20"/>
          <w:szCs w:val="20"/>
          <w:lang w:val="en-US"/>
        </w:rPr>
      </w:pPr>
      <w:r w:rsidRPr="00F05110">
        <w:rPr>
          <w:rFonts w:ascii="Montserrat" w:hAnsi="Montserrat" w:cs="Tahoma"/>
          <w:sz w:val="20"/>
          <w:szCs w:val="20"/>
          <w:lang w:val="en-US"/>
        </w:rPr>
        <w:t>Approval of the establishment of the date of:</w:t>
      </w:r>
    </w:p>
    <w:p w14:paraId="1885B2C9" w14:textId="77777777" w:rsidR="00B45ACA" w:rsidRPr="00237479" w:rsidRDefault="00B45ACA" w:rsidP="00B45ACA">
      <w:pPr>
        <w:pStyle w:val="ListParagraph"/>
        <w:numPr>
          <w:ilvl w:val="0"/>
          <w:numId w:val="21"/>
        </w:numPr>
        <w:spacing w:after="175" w:line="285" w:lineRule="exact"/>
        <w:ind w:hanging="579"/>
        <w:contextualSpacing w:val="0"/>
        <w:jc w:val="both"/>
        <w:rPr>
          <w:rFonts w:ascii="Montserrat" w:hAnsi="Montserrat" w:cs="Tahoma"/>
          <w:sz w:val="20"/>
          <w:szCs w:val="20"/>
          <w:lang w:val="en-US"/>
        </w:rPr>
      </w:pPr>
      <w:r>
        <w:rPr>
          <w:rFonts w:ascii="Montserrat" w:hAnsi="Montserrat" w:cs="Tahoma"/>
          <w:sz w:val="20"/>
          <w:szCs w:val="20"/>
        </w:rPr>
        <w:t>20.05.2025</w:t>
      </w:r>
      <w:r w:rsidRPr="00772763">
        <w:rPr>
          <w:rFonts w:ascii="Montserrat" w:hAnsi="Montserrat" w:cs="Tahoma"/>
          <w:sz w:val="20"/>
          <w:szCs w:val="20"/>
        </w:rPr>
        <w:t xml:space="preserve"> </w:t>
      </w:r>
      <w:r w:rsidRPr="00237479">
        <w:rPr>
          <w:rFonts w:ascii="Montserrat" w:hAnsi="Montserrat" w:cs="Tahoma"/>
          <w:sz w:val="20"/>
          <w:szCs w:val="20"/>
          <w:lang w:val="en-US"/>
        </w:rPr>
        <w:t>as the registration date for the identification of the shareholders on whom the effects of the decisions adopted by the EGMS are reflected, in accordance with the provisions of art. 87 (1) of Law 24/2017;</w:t>
      </w:r>
    </w:p>
    <w:p w14:paraId="5C287B38" w14:textId="77777777" w:rsidR="00B45ACA" w:rsidRPr="00237479" w:rsidRDefault="00B45ACA" w:rsidP="00B45ACA">
      <w:pPr>
        <w:pStyle w:val="ListParagraph"/>
        <w:numPr>
          <w:ilvl w:val="0"/>
          <w:numId w:val="21"/>
        </w:numPr>
        <w:spacing w:after="175" w:line="285" w:lineRule="exact"/>
        <w:ind w:hanging="579"/>
        <w:contextualSpacing w:val="0"/>
        <w:jc w:val="both"/>
        <w:rPr>
          <w:rFonts w:ascii="Montserrat" w:hAnsi="Montserrat" w:cs="Tahoma"/>
          <w:sz w:val="20"/>
          <w:szCs w:val="20"/>
          <w:lang w:val="en-US"/>
        </w:rPr>
      </w:pPr>
      <w:r>
        <w:rPr>
          <w:rFonts w:ascii="Montserrat" w:hAnsi="Montserrat" w:cs="Tahoma"/>
          <w:sz w:val="20"/>
          <w:szCs w:val="20"/>
        </w:rPr>
        <w:t>19.05.2025</w:t>
      </w:r>
      <w:r w:rsidRPr="00772763">
        <w:rPr>
          <w:rFonts w:ascii="Montserrat" w:hAnsi="Montserrat" w:cs="Tahoma"/>
          <w:sz w:val="20"/>
          <w:szCs w:val="20"/>
        </w:rPr>
        <w:t xml:space="preserve"> </w:t>
      </w:r>
      <w:r w:rsidRPr="00237479">
        <w:rPr>
          <w:rFonts w:ascii="Montserrat" w:hAnsi="Montserrat" w:cs="Tahoma"/>
          <w:sz w:val="20"/>
          <w:szCs w:val="20"/>
          <w:lang w:val="en-US"/>
        </w:rPr>
        <w:t>as "ex-date" calculated in accordance with the provisions of art. 2 para. (2) letter l) of Regulation 5/2018;</w:t>
      </w:r>
    </w:p>
    <w:p w14:paraId="180C0803" w14:textId="77777777" w:rsidR="00B45ACA" w:rsidRDefault="00B45ACA" w:rsidP="00B45ACA">
      <w:pPr>
        <w:pStyle w:val="ListParagraph"/>
        <w:spacing w:after="175" w:line="285" w:lineRule="exact"/>
        <w:ind w:left="567"/>
        <w:contextualSpacing w:val="0"/>
        <w:jc w:val="both"/>
        <w:rPr>
          <w:rFonts w:ascii="Montserrat" w:hAnsi="Montserrat" w:cs="Tahoma"/>
          <w:sz w:val="20"/>
          <w:szCs w:val="20"/>
        </w:rPr>
      </w:pPr>
      <w:r w:rsidRPr="00237479">
        <w:rPr>
          <w:rFonts w:ascii="Montserrat" w:hAnsi="Montserrat" w:cs="Tahoma"/>
          <w:sz w:val="20"/>
          <w:szCs w:val="20"/>
          <w:lang w:val="en-US"/>
        </w:rPr>
        <w:t>Date of guaranteed participation and payment date are not applicable</w:t>
      </w:r>
      <w:r>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B45ACA" w:rsidRPr="00DA71AE" w14:paraId="78CC092B" w14:textId="77777777" w:rsidTr="0014281C">
        <w:tc>
          <w:tcPr>
            <w:tcW w:w="1667" w:type="pct"/>
          </w:tcPr>
          <w:p w14:paraId="209C0773" w14:textId="77777777" w:rsidR="00B45ACA" w:rsidRPr="00DA71AE" w:rsidRDefault="00B45ACA" w:rsidP="0014281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1CD68EA3" w14:textId="77777777" w:rsidR="00B45ACA" w:rsidRPr="00DA71AE" w:rsidRDefault="00B45ACA" w:rsidP="0014281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6E2ABE1B" w14:textId="77777777" w:rsidR="00B45ACA" w:rsidRPr="00DA71AE" w:rsidRDefault="00B45ACA" w:rsidP="0014281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B45ACA" w:rsidRPr="00DA71AE" w14:paraId="477DACB4" w14:textId="77777777" w:rsidTr="0014281C">
        <w:tc>
          <w:tcPr>
            <w:tcW w:w="1667" w:type="pct"/>
          </w:tcPr>
          <w:p w14:paraId="46889E19" w14:textId="77777777" w:rsidR="00B45ACA" w:rsidRPr="00DA71AE" w:rsidRDefault="00B45ACA" w:rsidP="0014281C">
            <w:pPr>
              <w:spacing w:before="120" w:after="175" w:line="285" w:lineRule="exact"/>
              <w:rPr>
                <w:rFonts w:ascii="Montserrat" w:hAnsi="Montserrat" w:cs="Tahoma"/>
                <w:sz w:val="20"/>
                <w:szCs w:val="20"/>
                <w:lang w:val="en-US"/>
              </w:rPr>
            </w:pPr>
          </w:p>
        </w:tc>
        <w:tc>
          <w:tcPr>
            <w:tcW w:w="1667" w:type="pct"/>
          </w:tcPr>
          <w:p w14:paraId="0225F915" w14:textId="77777777" w:rsidR="00B45ACA" w:rsidRPr="00DA71AE" w:rsidRDefault="00B45ACA" w:rsidP="0014281C">
            <w:pPr>
              <w:spacing w:before="120" w:after="175" w:line="285" w:lineRule="exact"/>
              <w:rPr>
                <w:rFonts w:ascii="Montserrat" w:hAnsi="Montserrat" w:cs="Tahoma"/>
                <w:sz w:val="20"/>
                <w:szCs w:val="20"/>
                <w:lang w:val="en-US"/>
              </w:rPr>
            </w:pPr>
          </w:p>
        </w:tc>
        <w:tc>
          <w:tcPr>
            <w:tcW w:w="1666" w:type="pct"/>
          </w:tcPr>
          <w:p w14:paraId="05D13F7F" w14:textId="77777777" w:rsidR="00B45ACA" w:rsidRPr="00DA71AE" w:rsidRDefault="00B45ACA" w:rsidP="0014281C">
            <w:pPr>
              <w:spacing w:before="120" w:after="175" w:line="285" w:lineRule="exact"/>
              <w:rPr>
                <w:rFonts w:ascii="Montserrat" w:hAnsi="Montserrat" w:cs="Tahoma"/>
                <w:sz w:val="20"/>
                <w:szCs w:val="20"/>
                <w:lang w:val="en-US"/>
              </w:rPr>
            </w:pPr>
          </w:p>
        </w:tc>
      </w:tr>
    </w:tbl>
    <w:p w14:paraId="3B573D63" w14:textId="77777777" w:rsidR="00B45ACA" w:rsidRPr="00DA71AE" w:rsidRDefault="00B45ACA" w:rsidP="00B45ACA">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1CDADEE0" w14:textId="77777777" w:rsidR="00B45ACA" w:rsidRPr="00DA71AE" w:rsidRDefault="00B45ACA" w:rsidP="00B45ACA">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Pr>
          <w:rFonts w:ascii="Montserrat" w:hAnsi="Montserrat" w:cs="Tahoma"/>
          <w:b/>
          <w:bCs/>
          <w:sz w:val="20"/>
          <w:szCs w:val="20"/>
          <w:lang w:val="en-US"/>
        </w:rPr>
        <w:t>9</w:t>
      </w:r>
      <w:r w:rsidRPr="00DA71AE">
        <w:rPr>
          <w:rFonts w:ascii="Montserrat" w:hAnsi="Montserrat" w:cs="Tahoma"/>
          <w:b/>
          <w:bCs/>
          <w:sz w:val="20"/>
          <w:szCs w:val="20"/>
          <w:lang w:val="en-US"/>
        </w:rPr>
        <w:t xml:space="preserve"> on the agenda:</w:t>
      </w:r>
    </w:p>
    <w:p w14:paraId="217DC600" w14:textId="7AAC7B25" w:rsidR="00C3355B" w:rsidRPr="00B22574" w:rsidRDefault="00B45ACA" w:rsidP="00B45ACA">
      <w:pPr>
        <w:pStyle w:val="ListParagraph"/>
        <w:spacing w:after="175" w:line="285" w:lineRule="exact"/>
        <w:ind w:left="426"/>
        <w:contextualSpacing w:val="0"/>
        <w:jc w:val="both"/>
        <w:rPr>
          <w:rFonts w:ascii="Montserrat" w:hAnsi="Montserrat" w:cs="Tahoma"/>
          <w:b/>
          <w:bCs/>
          <w:sz w:val="20"/>
          <w:szCs w:val="20"/>
          <w:lang w:val="en-US"/>
        </w:rPr>
      </w:pPr>
      <w:bookmarkStart w:id="7" w:name="_Hlk161156471"/>
      <w:r w:rsidRPr="00237479">
        <w:rPr>
          <w:rFonts w:ascii="Montserrat" w:hAnsi="Montserrat" w:cs="Tahoma"/>
          <w:sz w:val="20"/>
          <w:szCs w:val="20"/>
          <w:lang w:val="en-US"/>
        </w:rPr>
        <w:t>Approval of the power of attorney of Mr. Victor Gansac, with the possibility of sub-delegation, as in the name and on behalf of the Company, with full power and authority, to sign any documents, including and not limited to the EGMS Decision, the Company's Articles of Incorporation, to submit and request publication of the Decision in the Official Gazette of Romania part IV, to collect any documents, to complete any necessary formalities before the Trade Registry Office, as well as before any other authority, public institution, legal or natural person, as well as to execute any operations, in order to implement and ensure the opposability of the Decisions to be adopted by the EGMS</w:t>
      </w:r>
      <w:bookmarkEnd w:id="7"/>
      <w:r>
        <w:rPr>
          <w:rFonts w:ascii="Montserrat" w:hAnsi="Montserrat" w:cs="Tahoma"/>
          <w:sz w:val="20"/>
          <w:szCs w:val="20"/>
          <w:lang w:val="en-US"/>
        </w:rPr>
        <w:t>.</w:t>
      </w:r>
    </w:p>
    <w:tbl>
      <w:tblPr>
        <w:tblStyle w:val="TableGrid"/>
        <w:tblW w:w="4795" w:type="pct"/>
        <w:tblInd w:w="421" w:type="dxa"/>
        <w:tblLook w:val="04A0" w:firstRow="1" w:lastRow="0" w:firstColumn="1" w:lastColumn="0" w:noHBand="0" w:noVBand="1"/>
      </w:tblPr>
      <w:tblGrid>
        <w:gridCol w:w="2882"/>
        <w:gridCol w:w="2883"/>
        <w:gridCol w:w="2881"/>
      </w:tblGrid>
      <w:tr w:rsidR="00C3355B" w:rsidRPr="00DA71AE" w14:paraId="43CC0491" w14:textId="77777777" w:rsidTr="007B7C1E">
        <w:tc>
          <w:tcPr>
            <w:tcW w:w="1667" w:type="pct"/>
          </w:tcPr>
          <w:p w14:paraId="7121A811" w14:textId="77777777" w:rsidR="00C3355B" w:rsidRPr="00B22574" w:rsidRDefault="00C3355B" w:rsidP="007B7C1E">
            <w:pPr>
              <w:spacing w:before="120" w:after="175" w:line="285" w:lineRule="exact"/>
              <w:ind w:left="426"/>
              <w:rPr>
                <w:rFonts w:ascii="Montserrat" w:hAnsi="Montserrat" w:cs="Tahoma"/>
                <w:sz w:val="20"/>
                <w:szCs w:val="20"/>
                <w:lang w:val="en-US"/>
              </w:rPr>
            </w:pPr>
            <w:r w:rsidRPr="00B22574">
              <w:rPr>
                <w:rFonts w:ascii="Montserrat" w:hAnsi="Montserrat" w:cs="Tahoma"/>
                <w:sz w:val="20"/>
                <w:szCs w:val="20"/>
                <w:lang w:val="en-US"/>
              </w:rPr>
              <w:t>FOR</w:t>
            </w:r>
          </w:p>
        </w:tc>
        <w:tc>
          <w:tcPr>
            <w:tcW w:w="1667" w:type="pct"/>
          </w:tcPr>
          <w:p w14:paraId="33398B9D" w14:textId="77777777" w:rsidR="00C3355B" w:rsidRPr="00DA71AE" w:rsidRDefault="00C3355B" w:rsidP="007B7C1E">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41ADCE31" w14:textId="77777777" w:rsidR="00C3355B" w:rsidRPr="00DA71AE" w:rsidRDefault="00C3355B" w:rsidP="007B7C1E">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C3355B" w:rsidRPr="00DA71AE" w14:paraId="27B70989" w14:textId="77777777" w:rsidTr="007B7C1E">
        <w:tc>
          <w:tcPr>
            <w:tcW w:w="1667" w:type="pct"/>
          </w:tcPr>
          <w:p w14:paraId="04D8158E" w14:textId="77777777" w:rsidR="00C3355B" w:rsidRPr="00DA71AE" w:rsidRDefault="00C3355B" w:rsidP="007B7C1E">
            <w:pPr>
              <w:spacing w:before="120" w:after="175" w:line="285" w:lineRule="exact"/>
              <w:rPr>
                <w:rFonts w:ascii="Montserrat" w:hAnsi="Montserrat" w:cs="Tahoma"/>
                <w:sz w:val="20"/>
                <w:szCs w:val="20"/>
                <w:lang w:val="en-US"/>
              </w:rPr>
            </w:pPr>
          </w:p>
        </w:tc>
        <w:tc>
          <w:tcPr>
            <w:tcW w:w="1667" w:type="pct"/>
          </w:tcPr>
          <w:p w14:paraId="70BFAB1F" w14:textId="77777777" w:rsidR="00C3355B" w:rsidRPr="00DA71AE" w:rsidRDefault="00C3355B" w:rsidP="007B7C1E">
            <w:pPr>
              <w:spacing w:before="120" w:after="175" w:line="285" w:lineRule="exact"/>
              <w:rPr>
                <w:rFonts w:ascii="Montserrat" w:hAnsi="Montserrat" w:cs="Tahoma"/>
                <w:sz w:val="20"/>
                <w:szCs w:val="20"/>
                <w:lang w:val="en-US"/>
              </w:rPr>
            </w:pPr>
          </w:p>
        </w:tc>
        <w:tc>
          <w:tcPr>
            <w:tcW w:w="1666" w:type="pct"/>
          </w:tcPr>
          <w:p w14:paraId="0414A97E" w14:textId="77777777" w:rsidR="00C3355B" w:rsidRPr="00DA71AE" w:rsidRDefault="00C3355B" w:rsidP="007B7C1E">
            <w:pPr>
              <w:spacing w:before="120" w:after="175" w:line="285" w:lineRule="exact"/>
              <w:rPr>
                <w:rFonts w:ascii="Montserrat" w:hAnsi="Montserrat" w:cs="Tahoma"/>
                <w:sz w:val="20"/>
                <w:szCs w:val="20"/>
                <w:lang w:val="en-US"/>
              </w:rPr>
            </w:pPr>
          </w:p>
        </w:tc>
      </w:tr>
    </w:tbl>
    <w:p w14:paraId="5D6EE8B8" w14:textId="33F5A08A" w:rsidR="002E28F4" w:rsidRPr="00B03C9C" w:rsidRDefault="00C3355B" w:rsidP="002E28F4">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002E28F4" w:rsidRPr="00B03C9C">
        <w:rPr>
          <w:rFonts w:ascii="Montserrat" w:hAnsi="Montserrat" w:cs="Tahoma"/>
          <w:bCs/>
          <w:sz w:val="20"/>
          <w:szCs w:val="20"/>
          <w:lang w:val="en-US"/>
        </w:rPr>
        <w:t>.</w:t>
      </w:r>
    </w:p>
    <w:p w14:paraId="16A7E7EB" w14:textId="77777777" w:rsidR="00C547AF" w:rsidRPr="00B03C9C" w:rsidRDefault="00C547AF" w:rsidP="00B83A50">
      <w:pPr>
        <w:spacing w:before="120" w:after="175" w:line="285" w:lineRule="exact"/>
        <w:jc w:val="both"/>
        <w:rPr>
          <w:rFonts w:ascii="Montserrat" w:hAnsi="Montserrat" w:cs="Tahoma"/>
          <w:bCs/>
          <w:sz w:val="20"/>
          <w:szCs w:val="20"/>
          <w:lang w:val="en-US"/>
        </w:rPr>
      </w:pPr>
      <w:r w:rsidRPr="00B03C9C">
        <w:rPr>
          <w:rFonts w:ascii="Montserrat" w:hAnsi="Montserrat" w:cs="Tahoma"/>
          <w:bCs/>
          <w:sz w:val="20"/>
          <w:szCs w:val="20"/>
          <w:lang w:val="en-US"/>
        </w:rPr>
        <w:t xml:space="preserve">This proxy form has been made available in 3 (three) counterparts, having the following purposes: one for the shareholder, the second for the representative and the third for the Company. </w:t>
      </w:r>
    </w:p>
    <w:p w14:paraId="4971B334" w14:textId="5F24824F" w:rsidR="006937ED" w:rsidRPr="00B03C9C" w:rsidRDefault="00C547AF" w:rsidP="00B83A50">
      <w:pPr>
        <w:spacing w:before="120" w:after="175" w:line="285" w:lineRule="exact"/>
        <w:jc w:val="both"/>
        <w:rPr>
          <w:rFonts w:ascii="Montserrat" w:hAnsi="Montserrat" w:cs="Tahoma"/>
          <w:bCs/>
          <w:sz w:val="20"/>
          <w:szCs w:val="20"/>
          <w:lang w:val="en-US"/>
        </w:rPr>
      </w:pPr>
      <w:r w:rsidRPr="00B03C9C">
        <w:rPr>
          <w:rFonts w:ascii="Montserrat" w:hAnsi="Montserrat" w:cs="Tahoma"/>
          <w:bCs/>
          <w:sz w:val="20"/>
          <w:szCs w:val="20"/>
          <w:lang w:val="en-US"/>
        </w:rPr>
        <w:t>The proxy form delivered to the Company will be accompanied by:</w:t>
      </w:r>
    </w:p>
    <w:p w14:paraId="3E8CBBA0" w14:textId="479C7019" w:rsidR="00B83A50" w:rsidRPr="00B03C9C" w:rsidRDefault="0092093A" w:rsidP="00B83A50">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lang w:val="en-US"/>
        </w:rPr>
      </w:pPr>
      <w:r w:rsidRPr="00B03C9C">
        <w:rPr>
          <w:rFonts w:ascii="Montserrat" w:hAnsi="Montserrat" w:cs="Tahoma"/>
          <w:bCs/>
          <w:sz w:val="20"/>
          <w:szCs w:val="20"/>
          <w:lang w:val="en-US"/>
        </w:rPr>
        <w:t>a copy of the identity document allowing the identification in the register of shareholders</w:t>
      </w:r>
      <w:r w:rsidR="00B83A50" w:rsidRPr="00B03C9C">
        <w:rPr>
          <w:rFonts w:ascii="Montserrat" w:hAnsi="Montserrat" w:cs="Tahoma"/>
          <w:bCs/>
          <w:sz w:val="20"/>
          <w:szCs w:val="20"/>
          <w:lang w:val="en-US"/>
        </w:rPr>
        <w:t xml:space="preserve"> </w:t>
      </w:r>
      <w:r w:rsidR="00B03C9C">
        <w:rPr>
          <w:rFonts w:ascii="Montserrat" w:hAnsi="Montserrat" w:cs="Tahoma"/>
          <w:bCs/>
          <w:sz w:val="20"/>
          <w:szCs w:val="20"/>
          <w:lang w:val="en-US"/>
        </w:rPr>
        <w:t>SAFETECH INNOVATIONS</w:t>
      </w:r>
      <w:r w:rsidR="00B83A50" w:rsidRPr="00B03C9C">
        <w:rPr>
          <w:rFonts w:ascii="Montserrat" w:hAnsi="Montserrat" w:cs="Tahoma"/>
          <w:bCs/>
          <w:sz w:val="20"/>
          <w:szCs w:val="20"/>
          <w:lang w:val="en-US"/>
        </w:rPr>
        <w:t xml:space="preserve"> S</w:t>
      </w:r>
      <w:r w:rsidRPr="00B03C9C">
        <w:rPr>
          <w:rFonts w:ascii="Montserrat" w:hAnsi="Montserrat" w:cs="Tahoma"/>
          <w:bCs/>
          <w:sz w:val="20"/>
          <w:szCs w:val="20"/>
          <w:lang w:val="en-US"/>
        </w:rPr>
        <w:t>.</w:t>
      </w:r>
      <w:r w:rsidR="00B83A50" w:rsidRPr="00B03C9C">
        <w:rPr>
          <w:rFonts w:ascii="Montserrat" w:hAnsi="Montserrat" w:cs="Tahoma"/>
          <w:bCs/>
          <w:sz w:val="20"/>
          <w:szCs w:val="20"/>
          <w:lang w:val="en-US"/>
        </w:rPr>
        <w:t>A</w:t>
      </w:r>
      <w:r w:rsidRPr="00B03C9C">
        <w:rPr>
          <w:rFonts w:ascii="Montserrat" w:hAnsi="Montserrat" w:cs="Tahoma"/>
          <w:bCs/>
          <w:sz w:val="20"/>
          <w:szCs w:val="20"/>
          <w:lang w:val="en-US"/>
        </w:rPr>
        <w:t>.</w:t>
      </w:r>
      <w:r w:rsidR="00B83A50" w:rsidRPr="00B03C9C">
        <w:rPr>
          <w:rFonts w:ascii="Montserrat" w:hAnsi="Montserrat" w:cs="Tahoma"/>
          <w:bCs/>
          <w:sz w:val="20"/>
          <w:szCs w:val="20"/>
          <w:lang w:val="en-US"/>
        </w:rPr>
        <w:t xml:space="preserve"> </w:t>
      </w:r>
      <w:r w:rsidRPr="00B03C9C">
        <w:rPr>
          <w:rFonts w:ascii="Montserrat" w:hAnsi="Montserrat" w:cs="Tahoma"/>
          <w:bCs/>
          <w:sz w:val="20"/>
          <w:szCs w:val="20"/>
          <w:lang w:val="en-US"/>
        </w:rPr>
        <w:t>on the Reference Date, issued by the Central Depository S.A. and, if applicable, a copy of the identity document of the legal representative (BI or CI for Romanian citizens, or passport, residence permit for foreign citizens), in case of shareholders legal persons or natural persons without exercise capacity or with restricted exercise capacity; and</w:t>
      </w:r>
    </w:p>
    <w:p w14:paraId="3806D0E7" w14:textId="00EF2D7E" w:rsidR="00B83A50" w:rsidRPr="00B03C9C" w:rsidRDefault="0092093A" w:rsidP="00B83A50">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lang w:val="en-US"/>
        </w:rPr>
      </w:pPr>
      <w:r w:rsidRPr="00B03C9C">
        <w:rPr>
          <w:rFonts w:ascii="Montserrat" w:hAnsi="Montserrat" w:cs="Tahoma"/>
          <w:bCs/>
          <w:sz w:val="20"/>
          <w:szCs w:val="20"/>
          <w:lang w:val="en-US"/>
        </w:rPr>
        <w:t xml:space="preserve">in case of shareholders who are legal persons, the certificate of status (in Romanian </w:t>
      </w:r>
      <w:proofErr w:type="spellStart"/>
      <w:r w:rsidRPr="00B03C9C">
        <w:rPr>
          <w:rFonts w:ascii="Montserrat" w:hAnsi="Montserrat" w:cs="Tahoma"/>
          <w:bCs/>
          <w:sz w:val="20"/>
          <w:szCs w:val="20"/>
          <w:lang w:val="en-US"/>
        </w:rPr>
        <w:t>certificat</w:t>
      </w:r>
      <w:proofErr w:type="spellEnd"/>
      <w:r w:rsidRPr="00B03C9C">
        <w:rPr>
          <w:rFonts w:ascii="Montserrat" w:hAnsi="Montserrat" w:cs="Tahoma"/>
          <w:bCs/>
          <w:sz w:val="20"/>
          <w:szCs w:val="20"/>
          <w:lang w:val="en-US"/>
        </w:rPr>
        <w:t xml:space="preserve"> </w:t>
      </w:r>
      <w:proofErr w:type="spellStart"/>
      <w:r w:rsidRPr="00B03C9C">
        <w:rPr>
          <w:rFonts w:ascii="Montserrat" w:hAnsi="Montserrat" w:cs="Tahoma"/>
          <w:bCs/>
          <w:sz w:val="20"/>
          <w:szCs w:val="20"/>
          <w:lang w:val="en-US"/>
        </w:rPr>
        <w:t>constatator</w:t>
      </w:r>
      <w:proofErr w:type="spellEnd"/>
      <w:r w:rsidRPr="00B03C9C">
        <w:rPr>
          <w:rFonts w:ascii="Montserrat" w:hAnsi="Montserrat" w:cs="Tahoma"/>
          <w:bCs/>
          <w:sz w:val="20"/>
          <w:szCs w:val="20"/>
          <w:lang w:val="en-US"/>
        </w:rPr>
        <w:t xml:space="preserve">)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w:t>
      </w:r>
      <w:r w:rsidRPr="00B03C9C">
        <w:rPr>
          <w:rFonts w:ascii="Montserrat" w:hAnsi="Montserrat" w:cs="Tahoma"/>
          <w:bCs/>
          <w:sz w:val="20"/>
          <w:szCs w:val="20"/>
          <w:lang w:val="en-US"/>
        </w:rPr>
        <w:lastRenderedPageBreak/>
        <w:t>Central Depository was not informed in time about the change of legal representative of the shareholder, will prove the capacity of legal representative of the relevant shareholder.</w:t>
      </w:r>
    </w:p>
    <w:p w14:paraId="3B3DB7AF" w14:textId="45C2F9BF" w:rsidR="00B83A50" w:rsidRPr="00B03C9C" w:rsidRDefault="00B83A50" w:rsidP="00B83A50">
      <w:pPr>
        <w:spacing w:before="120" w:after="175" w:line="285" w:lineRule="exact"/>
        <w:jc w:val="both"/>
        <w:rPr>
          <w:rFonts w:ascii="Montserrat" w:hAnsi="Montserrat" w:cs="Tahoma"/>
          <w:bCs/>
          <w:sz w:val="20"/>
          <w:szCs w:val="20"/>
          <w:lang w:val="en-US"/>
        </w:rPr>
      </w:pPr>
      <w:r w:rsidRPr="00B03C9C">
        <w:rPr>
          <w:rFonts w:ascii="Montserrat" w:hAnsi="Montserrat" w:cs="Tahoma"/>
          <w:bCs/>
          <w:sz w:val="20"/>
          <w:szCs w:val="20"/>
          <w:lang w:val="en-US"/>
        </w:rPr>
        <w:t xml:space="preserve">The deadline for the Company to receive </w:t>
      </w:r>
      <w:r w:rsidR="0092093A" w:rsidRPr="00B03C9C">
        <w:rPr>
          <w:rFonts w:ascii="Montserrat" w:hAnsi="Montserrat" w:cs="Tahoma"/>
          <w:bCs/>
          <w:sz w:val="20"/>
          <w:szCs w:val="20"/>
          <w:lang w:val="en-US"/>
        </w:rPr>
        <w:t xml:space="preserve">the </w:t>
      </w:r>
      <w:r w:rsidR="00C547AF" w:rsidRPr="00B03C9C">
        <w:rPr>
          <w:rFonts w:ascii="Montserrat" w:hAnsi="Montserrat" w:cs="Tahoma"/>
          <w:bCs/>
          <w:sz w:val="20"/>
          <w:szCs w:val="20"/>
          <w:lang w:val="en-US"/>
        </w:rPr>
        <w:t>special power of attorney</w:t>
      </w:r>
      <w:r w:rsidR="0092093A" w:rsidRPr="00B03C9C">
        <w:rPr>
          <w:rFonts w:ascii="Montserrat" w:hAnsi="Montserrat" w:cs="Tahoma"/>
          <w:bCs/>
          <w:sz w:val="20"/>
          <w:szCs w:val="20"/>
          <w:lang w:val="en-US"/>
        </w:rPr>
        <w:t xml:space="preserve"> for the </w:t>
      </w:r>
      <w:r w:rsidR="002E28F4" w:rsidRPr="00B03C9C">
        <w:rPr>
          <w:rFonts w:ascii="Montserrat" w:hAnsi="Montserrat" w:cs="Tahoma"/>
          <w:bCs/>
          <w:sz w:val="20"/>
          <w:szCs w:val="20"/>
          <w:lang w:val="en-US"/>
        </w:rPr>
        <w:t>E</w:t>
      </w:r>
      <w:r w:rsidR="0092093A" w:rsidRPr="00B03C9C">
        <w:rPr>
          <w:rFonts w:ascii="Montserrat" w:hAnsi="Montserrat" w:cs="Tahoma"/>
          <w:bCs/>
          <w:sz w:val="20"/>
          <w:szCs w:val="20"/>
          <w:lang w:val="en-US"/>
        </w:rPr>
        <w:t xml:space="preserve">GMS </w:t>
      </w:r>
      <w:r w:rsidRPr="00B03C9C">
        <w:rPr>
          <w:rFonts w:ascii="Montserrat" w:hAnsi="Montserrat" w:cs="Tahoma"/>
          <w:bCs/>
          <w:sz w:val="20"/>
          <w:szCs w:val="20"/>
          <w:lang w:val="en-US"/>
        </w:rPr>
        <w:t xml:space="preserve">is </w:t>
      </w:r>
      <w:r w:rsidR="00B45ACA">
        <w:rPr>
          <w:rFonts w:ascii="Montserrat" w:hAnsi="Montserrat" w:cs="Tahoma"/>
          <w:bCs/>
          <w:sz w:val="20"/>
          <w:szCs w:val="20"/>
          <w:lang w:val="en-US"/>
        </w:rPr>
        <w:t>22.04.2025</w:t>
      </w:r>
      <w:r w:rsidR="00B45ACA" w:rsidRPr="00DA71AE">
        <w:rPr>
          <w:rFonts w:ascii="Montserrat" w:hAnsi="Montserrat" w:cs="Tahoma"/>
          <w:bCs/>
          <w:sz w:val="20"/>
          <w:szCs w:val="20"/>
          <w:lang w:val="en-US"/>
        </w:rPr>
        <w:t xml:space="preserve">, at </w:t>
      </w:r>
      <w:r w:rsidR="00B45ACA">
        <w:rPr>
          <w:rFonts w:ascii="Montserrat" w:hAnsi="Montserrat" w:cs="Tahoma"/>
          <w:bCs/>
          <w:sz w:val="20"/>
          <w:szCs w:val="20"/>
          <w:lang w:val="en-US"/>
        </w:rPr>
        <w:t>03</w:t>
      </w:r>
      <w:r w:rsidR="00B45ACA" w:rsidRPr="00DA71AE">
        <w:rPr>
          <w:rFonts w:ascii="Montserrat" w:hAnsi="Montserrat" w:cs="Tahoma"/>
          <w:bCs/>
          <w:sz w:val="20"/>
          <w:szCs w:val="20"/>
          <w:lang w:val="en-US"/>
        </w:rPr>
        <w:t xml:space="preserve">:00 </w:t>
      </w:r>
      <w:r w:rsidR="00B45ACA">
        <w:rPr>
          <w:rFonts w:ascii="Montserrat" w:hAnsi="Montserrat" w:cs="Tahoma"/>
          <w:bCs/>
          <w:sz w:val="20"/>
          <w:szCs w:val="20"/>
          <w:lang w:val="en-US"/>
        </w:rPr>
        <w:t>P</w:t>
      </w:r>
      <w:r w:rsidR="00B45ACA" w:rsidRPr="00DA71AE">
        <w:rPr>
          <w:rFonts w:ascii="Montserrat" w:hAnsi="Montserrat" w:cs="Tahoma"/>
          <w:bCs/>
          <w:sz w:val="20"/>
          <w:szCs w:val="20"/>
          <w:lang w:val="en-US"/>
        </w:rPr>
        <w:t xml:space="preserve">M </w:t>
      </w:r>
      <w:r w:rsidRPr="00B03C9C">
        <w:rPr>
          <w:rFonts w:ascii="Montserrat" w:hAnsi="Montserrat" w:cs="Tahoma"/>
          <w:bCs/>
          <w:sz w:val="20"/>
          <w:szCs w:val="20"/>
          <w:lang w:val="en-US"/>
        </w:rPr>
        <w:t>(Romanian time).</w:t>
      </w:r>
    </w:p>
    <w:p w14:paraId="49BC9169" w14:textId="78CB9AA5" w:rsidR="00B83A50" w:rsidRPr="00B03C9C" w:rsidRDefault="00B83A50" w:rsidP="00B83A50">
      <w:pPr>
        <w:spacing w:before="120" w:after="175" w:line="285" w:lineRule="exact"/>
        <w:jc w:val="both"/>
        <w:rPr>
          <w:rFonts w:ascii="Montserrat" w:hAnsi="Montserrat" w:cs="Tahoma"/>
          <w:bCs/>
          <w:sz w:val="20"/>
          <w:szCs w:val="20"/>
          <w:lang w:val="en-US"/>
        </w:rPr>
      </w:pPr>
      <w:r w:rsidRPr="00B03C9C">
        <w:rPr>
          <w:rFonts w:ascii="Montserrat" w:hAnsi="Montserrat" w:cs="Tahoma"/>
          <w:bCs/>
          <w:sz w:val="20"/>
          <w:szCs w:val="20"/>
          <w:lang w:val="en-US"/>
        </w:rPr>
        <w:t xml:space="preserve">Date of </w:t>
      </w:r>
      <w:r w:rsidR="002B24B1" w:rsidRPr="00B03C9C">
        <w:rPr>
          <w:rFonts w:ascii="Montserrat" w:hAnsi="Montserrat" w:cs="Tahoma"/>
          <w:bCs/>
          <w:sz w:val="20"/>
          <w:szCs w:val="20"/>
          <w:lang w:val="en-US"/>
        </w:rPr>
        <w:t>special power of attorney</w:t>
      </w:r>
      <w:r w:rsidRPr="00B03C9C">
        <w:rPr>
          <w:rFonts w:ascii="Montserrat" w:hAnsi="Montserrat" w:cs="Tahoma"/>
          <w:bCs/>
          <w:sz w:val="20"/>
          <w:szCs w:val="20"/>
          <w:lang w:val="en-US"/>
        </w:rPr>
        <w:t>: ______________</w:t>
      </w:r>
    </w:p>
    <w:p w14:paraId="0B319995" w14:textId="0D0439E6" w:rsidR="00A51B52" w:rsidRPr="00B03C9C" w:rsidRDefault="00B83A50" w:rsidP="00B03C9C">
      <w:pPr>
        <w:spacing w:before="120" w:after="175" w:line="285" w:lineRule="exact"/>
        <w:jc w:val="both"/>
        <w:rPr>
          <w:rFonts w:ascii="Montserrat" w:hAnsi="Montserrat" w:cs="Tahoma"/>
          <w:bCs/>
          <w:sz w:val="20"/>
          <w:szCs w:val="20"/>
          <w:lang w:val="en-US"/>
        </w:rPr>
      </w:pPr>
      <w:r w:rsidRPr="00B03C9C">
        <w:rPr>
          <w:rFonts w:ascii="Montserrat" w:hAnsi="Montserrat" w:cs="Tahoma"/>
          <w:bCs/>
          <w:sz w:val="20"/>
          <w:szCs w:val="20"/>
          <w:lang w:val="en-US"/>
        </w:rPr>
        <w:t>Signature: _______________________________</w:t>
      </w:r>
    </w:p>
    <w:sectPr w:rsidR="00A51B52" w:rsidRPr="00B03C9C" w:rsidSect="005118F8">
      <w:headerReference w:type="default" r:id="rId8"/>
      <w:footerReference w:type="default" r:id="rId9"/>
      <w:pgSz w:w="11906" w:h="16838"/>
      <w:pgMar w:top="1702" w:right="1440" w:bottom="1440" w:left="1440" w:header="99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8803C" w14:textId="77777777" w:rsidR="008142C6" w:rsidRDefault="008142C6" w:rsidP="00236933">
      <w:pPr>
        <w:spacing w:after="0" w:line="240" w:lineRule="auto"/>
      </w:pPr>
      <w:r>
        <w:separator/>
      </w:r>
    </w:p>
  </w:endnote>
  <w:endnote w:type="continuationSeparator" w:id="0">
    <w:p w14:paraId="777368F1" w14:textId="77777777" w:rsidR="008142C6" w:rsidRDefault="008142C6" w:rsidP="0023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ontserrat">
    <w:altName w:val="Calibri"/>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55EE" w14:textId="77777777" w:rsidR="00B45ACA" w:rsidRPr="00396739" w:rsidRDefault="00B45ACA" w:rsidP="00B45ACA">
    <w:pPr>
      <w:pStyle w:val="Footer"/>
      <w:jc w:val="center"/>
      <w:rPr>
        <w:rFonts w:ascii="Montserrat" w:hAnsi="Montserrat" w:cs="Tahoma"/>
        <w:b/>
        <w:bCs/>
        <w:sz w:val="14"/>
        <w:szCs w:val="14"/>
      </w:rPr>
    </w:pPr>
    <w:bookmarkStart w:id="8" w:name="_Hlk141190527"/>
    <w:r w:rsidRPr="00396739">
      <w:rPr>
        <w:rFonts w:ascii="Montserrat" w:hAnsi="Montserrat" w:cs="Tahoma"/>
        <w:b/>
        <w:bCs/>
        <w:sz w:val="14"/>
        <w:szCs w:val="14"/>
      </w:rPr>
      <w:t>SAFETECH INNOVATIONS S.A.</w:t>
    </w:r>
  </w:p>
  <w:p w14:paraId="5B3A3CB0" w14:textId="77777777" w:rsidR="00B45ACA" w:rsidRPr="00396739" w:rsidRDefault="00B45ACA" w:rsidP="00B45ACA">
    <w:pPr>
      <w:pStyle w:val="Footer"/>
      <w:tabs>
        <w:tab w:val="left" w:pos="693"/>
        <w:tab w:val="center" w:pos="4873"/>
      </w:tabs>
      <w:jc w:val="center"/>
      <w:rPr>
        <w:rFonts w:ascii="Montserrat" w:hAnsi="Montserrat" w:cs="Tahoma"/>
        <w:color w:val="000000" w:themeColor="text1"/>
        <w:sz w:val="14"/>
        <w:szCs w:val="14"/>
        <w:lang w:val="it-IT"/>
      </w:rPr>
    </w:pPr>
    <w:r w:rsidRPr="00396739">
      <w:rPr>
        <w:rFonts w:ascii="Montserrat" w:hAnsi="Montserrat" w:cs="Tahoma"/>
        <w:color w:val="000000" w:themeColor="text1"/>
        <w:sz w:val="14"/>
        <w:szCs w:val="14"/>
        <w:lang w:val="it-IT"/>
      </w:rPr>
      <w:t>Headquarters</w:t>
    </w:r>
    <w:r w:rsidRPr="00396739">
      <w:rPr>
        <w:rFonts w:ascii="Montserrat" w:hAnsi="Montserrat" w:cs="Tahoma"/>
        <w:color w:val="000000" w:themeColor="text1"/>
        <w:sz w:val="14"/>
        <w:szCs w:val="14"/>
      </w:rPr>
      <w:t>:</w:t>
    </w:r>
    <w:r w:rsidRPr="00396739">
      <w:rPr>
        <w:rFonts w:ascii="Montserrat" w:hAnsi="Montserrat" w:cs="Tahoma"/>
        <w:color w:val="000000" w:themeColor="text1"/>
        <w:sz w:val="14"/>
        <w:szCs w:val="14"/>
        <w:lang w:val="it-IT"/>
      </w:rPr>
      <w:t xml:space="preserve"> 12-14 Frunzei Street, floors 1-2, District 2 , postal code 021533</w:t>
    </w:r>
    <w:r w:rsidRPr="00396739">
      <w:rPr>
        <w:rFonts w:ascii="Montserrat" w:hAnsi="Montserrat" w:cs="Tahoma"/>
        <w:bCs/>
        <w:color w:val="000000" w:themeColor="text1"/>
        <w:sz w:val="14"/>
        <w:szCs w:val="14"/>
      </w:rPr>
      <w:t xml:space="preserve">, </w:t>
    </w:r>
    <w:r w:rsidRPr="00396739">
      <w:rPr>
        <w:rFonts w:ascii="Montserrat" w:hAnsi="Montserrat" w:cs="Tahoma"/>
        <w:color w:val="000000" w:themeColor="text1"/>
        <w:sz w:val="14"/>
        <w:szCs w:val="14"/>
        <w:lang w:val="it-IT"/>
      </w:rPr>
      <w:t>Bucharest, Romania</w:t>
    </w:r>
  </w:p>
  <w:p w14:paraId="643712BD" w14:textId="77777777" w:rsidR="00B45ACA" w:rsidRPr="00396739" w:rsidRDefault="00B45ACA" w:rsidP="00B45ACA">
    <w:pPr>
      <w:pStyle w:val="Footer"/>
      <w:jc w:val="center"/>
      <w:rPr>
        <w:rFonts w:ascii="Montserrat" w:hAnsi="Montserrat" w:cs="Tahoma"/>
        <w:color w:val="000000" w:themeColor="text1"/>
        <w:sz w:val="14"/>
        <w:szCs w:val="14"/>
        <w:lang w:val="it-IT"/>
      </w:rPr>
    </w:pPr>
    <w:r w:rsidRPr="00396739">
      <w:rPr>
        <w:rFonts w:ascii="Montserrat" w:hAnsi="Montserrat" w:cs="Tahoma"/>
        <w:color w:val="000000" w:themeColor="text1"/>
        <w:sz w:val="14"/>
        <w:szCs w:val="14"/>
        <w:lang w:val="it-IT"/>
      </w:rPr>
      <w:t xml:space="preserve">Solde Identification Code: RO 28239696  </w:t>
    </w:r>
    <w:r w:rsidRPr="00396739">
      <w:rPr>
        <w:rFonts w:ascii="Times New Roman" w:hAnsi="Times New Roman" w:cs="Times New Roman"/>
        <w:color w:val="000000" w:themeColor="text1"/>
        <w:sz w:val="14"/>
        <w:szCs w:val="14"/>
        <w:lang w:val="it-IT"/>
      </w:rPr>
      <w:t>●</w:t>
    </w:r>
    <w:r w:rsidRPr="00396739">
      <w:rPr>
        <w:rFonts w:ascii="Montserrat" w:hAnsi="Montserrat" w:cs="Tahoma"/>
        <w:color w:val="000000" w:themeColor="text1"/>
        <w:sz w:val="14"/>
        <w:szCs w:val="14"/>
        <w:lang w:val="it-IT"/>
      </w:rPr>
      <w:t xml:space="preserve">  Trade Registry Registration Number: </w:t>
    </w:r>
    <w:bookmarkStart w:id="9" w:name="_Hlk193106184"/>
    <w:r w:rsidRPr="00396739">
      <w:rPr>
        <w:rFonts w:ascii="Montserrat" w:hAnsi="Montserrat" w:cs="Tahoma"/>
        <w:color w:val="000000" w:themeColor="text1"/>
        <w:sz w:val="14"/>
        <w:szCs w:val="14"/>
      </w:rPr>
      <w:t>J2011003550405</w:t>
    </w:r>
    <w:bookmarkEnd w:id="9"/>
  </w:p>
  <w:p w14:paraId="2FD6BE98" w14:textId="77777777" w:rsidR="00B45ACA" w:rsidRPr="00396739" w:rsidRDefault="00B45ACA" w:rsidP="00B45ACA">
    <w:pPr>
      <w:pStyle w:val="Footer"/>
      <w:jc w:val="center"/>
      <w:rPr>
        <w:rFonts w:ascii="Montserrat" w:hAnsi="Montserrat" w:cs="Tahoma"/>
        <w:color w:val="000000" w:themeColor="text1"/>
        <w:sz w:val="14"/>
        <w:szCs w:val="14"/>
        <w:lang w:val="it-IT"/>
      </w:rPr>
    </w:pPr>
    <w:r w:rsidRPr="00396739">
      <w:rPr>
        <w:rFonts w:ascii="Montserrat" w:hAnsi="Montserrat" w:cs="Tahoma"/>
        <w:color w:val="000000" w:themeColor="text1"/>
        <w:sz w:val="14"/>
        <w:szCs w:val="14"/>
        <w:lang w:val="it-IT"/>
      </w:rPr>
      <w:t>www.safetech.ro</w:t>
    </w:r>
  </w:p>
  <w:bookmarkEnd w:id="8"/>
  <w:p w14:paraId="1D1D760B" w14:textId="72664A63" w:rsidR="00236933" w:rsidRDefault="00236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96326" w14:textId="77777777" w:rsidR="008142C6" w:rsidRDefault="008142C6" w:rsidP="00236933">
      <w:pPr>
        <w:spacing w:after="0" w:line="240" w:lineRule="auto"/>
      </w:pPr>
      <w:r>
        <w:separator/>
      </w:r>
    </w:p>
  </w:footnote>
  <w:footnote w:type="continuationSeparator" w:id="0">
    <w:p w14:paraId="01E43BCA" w14:textId="77777777" w:rsidR="008142C6" w:rsidRDefault="008142C6" w:rsidP="00236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649A" w14:textId="36F44B46" w:rsidR="00236933" w:rsidRDefault="00B03C9C">
    <w:pPr>
      <w:pStyle w:val="Header"/>
    </w:pPr>
    <w:r>
      <w:rPr>
        <w:noProof/>
      </w:rPr>
      <w:drawing>
        <wp:anchor distT="0" distB="0" distL="114300" distR="114300" simplePos="0" relativeHeight="251665408" behindDoc="0" locked="0" layoutInCell="1" allowOverlap="1" wp14:anchorId="54F896A4" wp14:editId="20FD5B16">
          <wp:simplePos x="0" y="0"/>
          <wp:positionH relativeFrom="page">
            <wp:align>right</wp:align>
          </wp:positionH>
          <wp:positionV relativeFrom="paragraph">
            <wp:posOffset>-768985</wp:posOffset>
          </wp:positionV>
          <wp:extent cx="6867939" cy="1375248"/>
          <wp:effectExtent l="0" t="0" r="0" b="0"/>
          <wp:wrapNone/>
          <wp:docPr id="598960623" name="Picture 598960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67939" cy="137524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D23"/>
    <w:multiLevelType w:val="hybridMultilevel"/>
    <w:tmpl w:val="7EC6DCE8"/>
    <w:lvl w:ilvl="0" w:tplc="9F7C0404">
      <w:start w:val="1"/>
      <w:numFmt w:val="lowerRoman"/>
      <w:lvlText w:val="(%1)"/>
      <w:lvlJc w:val="left"/>
      <w:pPr>
        <w:ind w:left="1146" w:hanging="72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1" w15:restartNumberingAfterBreak="0">
    <w:nsid w:val="06AF1DA6"/>
    <w:multiLevelType w:val="hybridMultilevel"/>
    <w:tmpl w:val="909635DC"/>
    <w:lvl w:ilvl="0" w:tplc="E56040A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89E3788"/>
    <w:multiLevelType w:val="hybridMultilevel"/>
    <w:tmpl w:val="1B42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8157BA"/>
    <w:multiLevelType w:val="multilevel"/>
    <w:tmpl w:val="628047A8"/>
    <w:lvl w:ilvl="0">
      <w:start w:val="1"/>
      <w:numFmt w:val="lowerRoman"/>
      <w:lvlText w:val="(%1)"/>
      <w:lvlJc w:val="left"/>
      <w:pPr>
        <w:ind w:left="1214" w:hanging="510"/>
      </w:pPr>
      <w:rPr>
        <w:rFonts w:ascii="Calibri" w:eastAsia="Calibri" w:hAnsi="Calibri" w:cs="Calibri"/>
        <w:b w:val="0"/>
        <w:i w:val="0"/>
        <w:sz w:val="24"/>
        <w:szCs w:val="24"/>
      </w:rPr>
    </w:lvl>
    <w:lvl w:ilvl="1">
      <w:numFmt w:val="bullet"/>
      <w:lvlText w:val="•"/>
      <w:lvlJc w:val="left"/>
      <w:pPr>
        <w:ind w:left="2178" w:hanging="510"/>
      </w:pPr>
    </w:lvl>
    <w:lvl w:ilvl="2">
      <w:numFmt w:val="bullet"/>
      <w:lvlText w:val="•"/>
      <w:lvlJc w:val="left"/>
      <w:pPr>
        <w:ind w:left="3136" w:hanging="510"/>
      </w:pPr>
    </w:lvl>
    <w:lvl w:ilvl="3">
      <w:numFmt w:val="bullet"/>
      <w:lvlText w:val="•"/>
      <w:lvlJc w:val="left"/>
      <w:pPr>
        <w:ind w:left="4094" w:hanging="510"/>
      </w:pPr>
    </w:lvl>
    <w:lvl w:ilvl="4">
      <w:numFmt w:val="bullet"/>
      <w:lvlText w:val="•"/>
      <w:lvlJc w:val="left"/>
      <w:pPr>
        <w:ind w:left="5052" w:hanging="510"/>
      </w:pPr>
    </w:lvl>
    <w:lvl w:ilvl="5">
      <w:numFmt w:val="bullet"/>
      <w:lvlText w:val="•"/>
      <w:lvlJc w:val="left"/>
      <w:pPr>
        <w:ind w:left="6010" w:hanging="510"/>
      </w:pPr>
    </w:lvl>
    <w:lvl w:ilvl="6">
      <w:numFmt w:val="bullet"/>
      <w:lvlText w:val="•"/>
      <w:lvlJc w:val="left"/>
      <w:pPr>
        <w:ind w:left="6968" w:hanging="510"/>
      </w:pPr>
    </w:lvl>
    <w:lvl w:ilvl="7">
      <w:numFmt w:val="bullet"/>
      <w:lvlText w:val="•"/>
      <w:lvlJc w:val="left"/>
      <w:pPr>
        <w:ind w:left="7926" w:hanging="510"/>
      </w:pPr>
    </w:lvl>
    <w:lvl w:ilvl="8">
      <w:numFmt w:val="bullet"/>
      <w:lvlText w:val="•"/>
      <w:lvlJc w:val="left"/>
      <w:pPr>
        <w:ind w:left="8884" w:hanging="510"/>
      </w:pPr>
    </w:lvl>
  </w:abstractNum>
  <w:abstractNum w:abstractNumId="5" w15:restartNumberingAfterBreak="0">
    <w:nsid w:val="131072F5"/>
    <w:multiLevelType w:val="multilevel"/>
    <w:tmpl w:val="577205EC"/>
    <w:lvl w:ilvl="0">
      <w:start w:val="1"/>
      <w:numFmt w:val="bullet"/>
      <w:lvlText w:val="●"/>
      <w:lvlJc w:val="left"/>
      <w:pPr>
        <w:ind w:left="1456" w:hanging="360"/>
      </w:pPr>
      <w:rPr>
        <w:rFonts w:ascii="Noto Sans Symbols" w:eastAsia="Noto Sans Symbols" w:hAnsi="Noto Sans Symbols" w:cs="Noto Sans Symbols"/>
      </w:rPr>
    </w:lvl>
    <w:lvl w:ilvl="1">
      <w:start w:val="1"/>
      <w:numFmt w:val="bullet"/>
      <w:lvlText w:val=""/>
      <w:lvlJc w:val="left"/>
      <w:pPr>
        <w:ind w:left="2176" w:hanging="360"/>
      </w:pPr>
      <w:rPr>
        <w:rFonts w:ascii="Symbol" w:hAnsi="Symbol" w:hint="default"/>
      </w:rPr>
    </w:lvl>
    <w:lvl w:ilvl="2">
      <w:start w:val="1"/>
      <w:numFmt w:val="bullet"/>
      <w:lvlText w:val="▪"/>
      <w:lvlJc w:val="left"/>
      <w:pPr>
        <w:ind w:left="2896" w:hanging="360"/>
      </w:pPr>
      <w:rPr>
        <w:rFonts w:ascii="Noto Sans Symbols" w:eastAsia="Noto Sans Symbols" w:hAnsi="Noto Sans Symbols" w:cs="Noto Sans Symbols"/>
      </w:rPr>
    </w:lvl>
    <w:lvl w:ilvl="3">
      <w:start w:val="1"/>
      <w:numFmt w:val="bullet"/>
      <w:lvlText w:val="●"/>
      <w:lvlJc w:val="left"/>
      <w:pPr>
        <w:ind w:left="3616" w:hanging="360"/>
      </w:pPr>
      <w:rPr>
        <w:rFonts w:ascii="Noto Sans Symbols" w:eastAsia="Noto Sans Symbols" w:hAnsi="Noto Sans Symbols" w:cs="Noto Sans Symbols"/>
      </w:rPr>
    </w:lvl>
    <w:lvl w:ilvl="4">
      <w:start w:val="1"/>
      <w:numFmt w:val="bullet"/>
      <w:lvlText w:val="o"/>
      <w:lvlJc w:val="left"/>
      <w:pPr>
        <w:ind w:left="4336" w:hanging="360"/>
      </w:pPr>
      <w:rPr>
        <w:rFonts w:ascii="Courier New" w:eastAsia="Courier New" w:hAnsi="Courier New" w:cs="Courier New"/>
      </w:rPr>
    </w:lvl>
    <w:lvl w:ilvl="5">
      <w:start w:val="1"/>
      <w:numFmt w:val="bullet"/>
      <w:lvlText w:val="▪"/>
      <w:lvlJc w:val="left"/>
      <w:pPr>
        <w:ind w:left="5056" w:hanging="360"/>
      </w:pPr>
      <w:rPr>
        <w:rFonts w:ascii="Noto Sans Symbols" w:eastAsia="Noto Sans Symbols" w:hAnsi="Noto Sans Symbols" w:cs="Noto Sans Symbols"/>
      </w:rPr>
    </w:lvl>
    <w:lvl w:ilvl="6">
      <w:start w:val="1"/>
      <w:numFmt w:val="bullet"/>
      <w:lvlText w:val="●"/>
      <w:lvlJc w:val="left"/>
      <w:pPr>
        <w:ind w:left="5776" w:hanging="360"/>
      </w:pPr>
      <w:rPr>
        <w:rFonts w:ascii="Noto Sans Symbols" w:eastAsia="Noto Sans Symbols" w:hAnsi="Noto Sans Symbols" w:cs="Noto Sans Symbols"/>
      </w:rPr>
    </w:lvl>
    <w:lvl w:ilvl="7">
      <w:start w:val="1"/>
      <w:numFmt w:val="bullet"/>
      <w:lvlText w:val="o"/>
      <w:lvlJc w:val="left"/>
      <w:pPr>
        <w:ind w:left="6496" w:hanging="360"/>
      </w:pPr>
      <w:rPr>
        <w:rFonts w:ascii="Courier New" w:eastAsia="Courier New" w:hAnsi="Courier New" w:cs="Courier New"/>
      </w:rPr>
    </w:lvl>
    <w:lvl w:ilvl="8">
      <w:start w:val="1"/>
      <w:numFmt w:val="bullet"/>
      <w:lvlText w:val="▪"/>
      <w:lvlJc w:val="left"/>
      <w:pPr>
        <w:ind w:left="7216" w:hanging="360"/>
      </w:pPr>
      <w:rPr>
        <w:rFonts w:ascii="Noto Sans Symbols" w:eastAsia="Noto Sans Symbols" w:hAnsi="Noto Sans Symbols" w:cs="Noto Sans Symbols"/>
      </w:rPr>
    </w:lvl>
  </w:abstractNum>
  <w:abstractNum w:abstractNumId="6" w15:restartNumberingAfterBreak="0">
    <w:nsid w:val="17F7045B"/>
    <w:multiLevelType w:val="hybridMultilevel"/>
    <w:tmpl w:val="BCD4C63A"/>
    <w:lvl w:ilvl="0" w:tplc="C10697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6B7EC7"/>
    <w:multiLevelType w:val="hybridMultilevel"/>
    <w:tmpl w:val="32763EEC"/>
    <w:lvl w:ilvl="0" w:tplc="58C6FFF0">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258A5D68"/>
    <w:multiLevelType w:val="hybridMultilevel"/>
    <w:tmpl w:val="8458CC34"/>
    <w:lvl w:ilvl="0" w:tplc="D9C60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B00F1E"/>
    <w:multiLevelType w:val="hybridMultilevel"/>
    <w:tmpl w:val="321A8F26"/>
    <w:lvl w:ilvl="0" w:tplc="ED601732">
      <w:start w:val="1"/>
      <w:numFmt w:val="upperRoman"/>
      <w:lvlText w:val="%1."/>
      <w:lvlJc w:val="left"/>
      <w:pPr>
        <w:ind w:left="1080" w:hanging="72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AF6DA5"/>
    <w:multiLevelType w:val="hybridMultilevel"/>
    <w:tmpl w:val="69F8F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B31C48"/>
    <w:multiLevelType w:val="hybridMultilevel"/>
    <w:tmpl w:val="991C6566"/>
    <w:lvl w:ilvl="0" w:tplc="2494C8CA">
      <w:start w:val="1"/>
      <w:numFmt w:val="lowerRoman"/>
      <w:lvlText w:val="(%1)"/>
      <w:lvlJc w:val="left"/>
      <w:pPr>
        <w:ind w:left="1146" w:hanging="72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12" w15:restartNumberingAfterBreak="0">
    <w:nsid w:val="3DDA0B2C"/>
    <w:multiLevelType w:val="hybridMultilevel"/>
    <w:tmpl w:val="9742451E"/>
    <w:lvl w:ilvl="0" w:tplc="FC40D7E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46880F54"/>
    <w:multiLevelType w:val="hybridMultilevel"/>
    <w:tmpl w:val="339C73C6"/>
    <w:lvl w:ilvl="0" w:tplc="5972BE12">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AA2743"/>
    <w:multiLevelType w:val="hybridMultilevel"/>
    <w:tmpl w:val="5A3062A0"/>
    <w:lvl w:ilvl="0" w:tplc="A3FC67BE">
      <w:start w:val="1"/>
      <w:numFmt w:val="lowerRoman"/>
      <w:lvlText w:val="(%1)"/>
      <w:lvlJc w:val="left"/>
      <w:pPr>
        <w:ind w:left="1440" w:hanging="108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4F1301"/>
    <w:multiLevelType w:val="multilevel"/>
    <w:tmpl w:val="67385C88"/>
    <w:lvl w:ilvl="0">
      <w:start w:val="1"/>
      <w:numFmt w:val="lowerLetter"/>
      <w:lvlText w:val="%1)"/>
      <w:lvlJc w:val="left"/>
      <w:pPr>
        <w:ind w:left="704" w:hanging="567"/>
      </w:pPr>
      <w:rPr>
        <w:rFonts w:ascii="Calibri" w:eastAsia="Calibri" w:hAnsi="Calibri" w:cs="Calibri"/>
        <w:b/>
        <w:i w:val="0"/>
        <w:sz w:val="24"/>
        <w:szCs w:val="24"/>
      </w:rPr>
    </w:lvl>
    <w:lvl w:ilvl="1">
      <w:start w:val="1"/>
      <w:numFmt w:val="upperLetter"/>
      <w:lvlText w:val="(%2)"/>
      <w:lvlJc w:val="left"/>
      <w:pPr>
        <w:ind w:left="1214" w:hanging="510"/>
      </w:pPr>
      <w:rPr>
        <w:rFonts w:ascii="Calibri" w:eastAsia="Calibri" w:hAnsi="Calibri" w:cs="Calibri"/>
        <w:b/>
        <w:i w:val="0"/>
        <w:sz w:val="24"/>
        <w:szCs w:val="24"/>
      </w:rPr>
    </w:lvl>
    <w:lvl w:ilvl="2">
      <w:numFmt w:val="bullet"/>
      <w:lvlText w:val="•"/>
      <w:lvlJc w:val="left"/>
      <w:pPr>
        <w:ind w:left="2284" w:hanging="510"/>
      </w:pPr>
    </w:lvl>
    <w:lvl w:ilvl="3">
      <w:numFmt w:val="bullet"/>
      <w:lvlText w:val="•"/>
      <w:lvlJc w:val="left"/>
      <w:pPr>
        <w:ind w:left="3348" w:hanging="510"/>
      </w:pPr>
    </w:lvl>
    <w:lvl w:ilvl="4">
      <w:numFmt w:val="bullet"/>
      <w:lvlText w:val="•"/>
      <w:lvlJc w:val="left"/>
      <w:pPr>
        <w:ind w:left="4413" w:hanging="510"/>
      </w:pPr>
    </w:lvl>
    <w:lvl w:ilvl="5">
      <w:numFmt w:val="bullet"/>
      <w:lvlText w:val="•"/>
      <w:lvlJc w:val="left"/>
      <w:pPr>
        <w:ind w:left="5477" w:hanging="510"/>
      </w:pPr>
    </w:lvl>
    <w:lvl w:ilvl="6">
      <w:numFmt w:val="bullet"/>
      <w:lvlText w:val="•"/>
      <w:lvlJc w:val="left"/>
      <w:pPr>
        <w:ind w:left="6542" w:hanging="510"/>
      </w:pPr>
    </w:lvl>
    <w:lvl w:ilvl="7">
      <w:numFmt w:val="bullet"/>
      <w:lvlText w:val="•"/>
      <w:lvlJc w:val="left"/>
      <w:pPr>
        <w:ind w:left="7606" w:hanging="510"/>
      </w:pPr>
    </w:lvl>
    <w:lvl w:ilvl="8">
      <w:numFmt w:val="bullet"/>
      <w:lvlText w:val="•"/>
      <w:lvlJc w:val="left"/>
      <w:pPr>
        <w:ind w:left="8671" w:hanging="510"/>
      </w:pPr>
    </w:lvl>
  </w:abstractNum>
  <w:abstractNum w:abstractNumId="18" w15:restartNumberingAfterBreak="0">
    <w:nsid w:val="680A0BB8"/>
    <w:multiLevelType w:val="multilevel"/>
    <w:tmpl w:val="0409001D"/>
    <w:numStyleLink w:val="Style2"/>
  </w:abstractNum>
  <w:abstractNum w:abstractNumId="19" w15:restartNumberingAfterBreak="0">
    <w:nsid w:val="77CC3193"/>
    <w:multiLevelType w:val="hybridMultilevel"/>
    <w:tmpl w:val="6D363D82"/>
    <w:lvl w:ilvl="0" w:tplc="8BDE2874">
      <w:start w:val="1"/>
      <w:numFmt w:val="lowerRoman"/>
      <w:lvlText w:val="(%1)"/>
      <w:lvlJc w:val="left"/>
      <w:pPr>
        <w:ind w:left="1146" w:hanging="72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num w:numId="1" w16cid:durableId="1106775091">
    <w:abstractNumId w:val="10"/>
  </w:num>
  <w:num w:numId="2" w16cid:durableId="568615678">
    <w:abstractNumId w:val="12"/>
  </w:num>
  <w:num w:numId="3" w16cid:durableId="214315870">
    <w:abstractNumId w:val="3"/>
  </w:num>
  <w:num w:numId="4" w16cid:durableId="1807505338">
    <w:abstractNumId w:val="18"/>
    <w:lvlOverride w:ilvl="0">
      <w:lvl w:ilvl="0">
        <w:start w:val="1"/>
        <w:numFmt w:val="lowerLetter"/>
        <w:lvlText w:val="%1)"/>
        <w:lvlJc w:val="left"/>
        <w:pPr>
          <w:ind w:left="360" w:hanging="360"/>
        </w:pPr>
        <w:rPr>
          <w:rFonts w:asciiTheme="minorBidi" w:hAnsiTheme="minorBidi" w:cstheme="minorBidi" w:hint="default"/>
        </w:rPr>
      </w:lvl>
    </w:lvlOverride>
  </w:num>
  <w:num w:numId="5" w16cid:durableId="2017072947">
    <w:abstractNumId w:val="14"/>
  </w:num>
  <w:num w:numId="6" w16cid:durableId="591012884">
    <w:abstractNumId w:val="2"/>
  </w:num>
  <w:num w:numId="7" w16cid:durableId="48573488">
    <w:abstractNumId w:val="9"/>
  </w:num>
  <w:num w:numId="8" w16cid:durableId="1273199672">
    <w:abstractNumId w:val="15"/>
  </w:num>
  <w:num w:numId="9" w16cid:durableId="1743018152">
    <w:abstractNumId w:val="4"/>
  </w:num>
  <w:num w:numId="10" w16cid:durableId="1595819137">
    <w:abstractNumId w:val="17"/>
  </w:num>
  <w:num w:numId="11" w16cid:durableId="956789751">
    <w:abstractNumId w:val="5"/>
  </w:num>
  <w:num w:numId="12" w16cid:durableId="190338006">
    <w:abstractNumId w:val="1"/>
  </w:num>
  <w:num w:numId="13" w16cid:durableId="1803423620">
    <w:abstractNumId w:val="8"/>
  </w:num>
  <w:num w:numId="14" w16cid:durableId="373387780">
    <w:abstractNumId w:val="6"/>
  </w:num>
  <w:num w:numId="15" w16cid:durableId="856623315">
    <w:abstractNumId w:val="16"/>
  </w:num>
  <w:num w:numId="16" w16cid:durableId="15685674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37211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3021297">
    <w:abstractNumId w:val="7"/>
  </w:num>
  <w:num w:numId="19" w16cid:durableId="1452417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59550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87143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08902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70"/>
    <w:rsid w:val="000209D0"/>
    <w:rsid w:val="00043108"/>
    <w:rsid w:val="000B450A"/>
    <w:rsid w:val="000B4691"/>
    <w:rsid w:val="000F1C74"/>
    <w:rsid w:val="001572F6"/>
    <w:rsid w:val="001E6AE2"/>
    <w:rsid w:val="00223B73"/>
    <w:rsid w:val="00236933"/>
    <w:rsid w:val="002516E8"/>
    <w:rsid w:val="00261185"/>
    <w:rsid w:val="00276F80"/>
    <w:rsid w:val="00282A74"/>
    <w:rsid w:val="00292111"/>
    <w:rsid w:val="002A2988"/>
    <w:rsid w:val="002A6208"/>
    <w:rsid w:val="002A6D5A"/>
    <w:rsid w:val="002B24B1"/>
    <w:rsid w:val="002B60A3"/>
    <w:rsid w:val="002D07A8"/>
    <w:rsid w:val="002E28F4"/>
    <w:rsid w:val="002E30C9"/>
    <w:rsid w:val="002E50A6"/>
    <w:rsid w:val="0030093D"/>
    <w:rsid w:val="00315FBC"/>
    <w:rsid w:val="003242CF"/>
    <w:rsid w:val="003C2125"/>
    <w:rsid w:val="003C4B18"/>
    <w:rsid w:val="003D62B4"/>
    <w:rsid w:val="004042FC"/>
    <w:rsid w:val="004326E0"/>
    <w:rsid w:val="00453473"/>
    <w:rsid w:val="004A481D"/>
    <w:rsid w:val="004B2B6C"/>
    <w:rsid w:val="00503476"/>
    <w:rsid w:val="00505693"/>
    <w:rsid w:val="005118F8"/>
    <w:rsid w:val="005F543F"/>
    <w:rsid w:val="006131ED"/>
    <w:rsid w:val="006203F6"/>
    <w:rsid w:val="00621724"/>
    <w:rsid w:val="006937ED"/>
    <w:rsid w:val="006A4CC9"/>
    <w:rsid w:val="0070093C"/>
    <w:rsid w:val="007055B1"/>
    <w:rsid w:val="00727CA4"/>
    <w:rsid w:val="00754F9C"/>
    <w:rsid w:val="00757F9F"/>
    <w:rsid w:val="00790109"/>
    <w:rsid w:val="007C7D2D"/>
    <w:rsid w:val="007D3C82"/>
    <w:rsid w:val="00806650"/>
    <w:rsid w:val="008069AC"/>
    <w:rsid w:val="008142C6"/>
    <w:rsid w:val="008339F1"/>
    <w:rsid w:val="00866AA3"/>
    <w:rsid w:val="008A0107"/>
    <w:rsid w:val="008A4E42"/>
    <w:rsid w:val="008D76FF"/>
    <w:rsid w:val="008D7B71"/>
    <w:rsid w:val="008E44DD"/>
    <w:rsid w:val="0092093A"/>
    <w:rsid w:val="009507DA"/>
    <w:rsid w:val="00966810"/>
    <w:rsid w:val="00967C70"/>
    <w:rsid w:val="00993AF7"/>
    <w:rsid w:val="009F009D"/>
    <w:rsid w:val="00A51B52"/>
    <w:rsid w:val="00A53C0C"/>
    <w:rsid w:val="00B03C9C"/>
    <w:rsid w:val="00B45ACA"/>
    <w:rsid w:val="00B8251D"/>
    <w:rsid w:val="00B83A50"/>
    <w:rsid w:val="00B8551D"/>
    <w:rsid w:val="00B962FE"/>
    <w:rsid w:val="00BB32F0"/>
    <w:rsid w:val="00BF563C"/>
    <w:rsid w:val="00C3355B"/>
    <w:rsid w:val="00C45929"/>
    <w:rsid w:val="00C547AF"/>
    <w:rsid w:val="00CA6F61"/>
    <w:rsid w:val="00CE05F4"/>
    <w:rsid w:val="00CE3A6B"/>
    <w:rsid w:val="00CE666D"/>
    <w:rsid w:val="00D162A0"/>
    <w:rsid w:val="00D522AD"/>
    <w:rsid w:val="00D778C5"/>
    <w:rsid w:val="00DD2E38"/>
    <w:rsid w:val="00E825DE"/>
    <w:rsid w:val="00E85BDB"/>
    <w:rsid w:val="00E86D85"/>
    <w:rsid w:val="00EF12F6"/>
    <w:rsid w:val="00EF2D6E"/>
    <w:rsid w:val="00F31FA3"/>
    <w:rsid w:val="00F37EC1"/>
    <w:rsid w:val="00FB0806"/>
    <w:rsid w:val="00FC7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C2D3E"/>
  <w15:chartTrackingRefBased/>
  <w15:docId w15:val="{A8E6259C-9FCE-44E0-8A3E-C5DC1CBD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8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933"/>
    <w:rPr>
      <w:lang w:val="en"/>
    </w:rPr>
  </w:style>
  <w:style w:type="paragraph" w:styleId="Footer">
    <w:name w:val="footer"/>
    <w:basedOn w:val="Normal"/>
    <w:link w:val="FooterChar"/>
    <w:uiPriority w:val="99"/>
    <w:unhideWhenUsed/>
    <w:rsid w:val="00236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933"/>
    <w:rPr>
      <w:lang w:val="en"/>
    </w:rPr>
  </w:style>
  <w:style w:type="paragraph" w:styleId="ListParagraph">
    <w:name w:val="List Paragraph"/>
    <w:basedOn w:val="Normal"/>
    <w:uiPriority w:val="34"/>
    <w:qFormat/>
    <w:rsid w:val="00966810"/>
    <w:pPr>
      <w:ind w:left="720"/>
      <w:contextualSpacing/>
    </w:pPr>
  </w:style>
  <w:style w:type="numbering" w:customStyle="1" w:styleId="Style2">
    <w:name w:val="Style2"/>
    <w:basedOn w:val="NoList"/>
    <w:uiPriority w:val="99"/>
    <w:rsid w:val="006203F6"/>
    <w:pPr>
      <w:numPr>
        <w:numId w:val="3"/>
      </w:numPr>
    </w:pPr>
  </w:style>
  <w:style w:type="table" w:customStyle="1" w:styleId="TableGrid2">
    <w:name w:val="Table Grid2"/>
    <w:basedOn w:val="TableNormal"/>
    <w:next w:val="TableGrid"/>
    <w:uiPriority w:val="39"/>
    <w:rsid w:val="0062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62B4"/>
    <w:rPr>
      <w:color w:val="0563C1" w:themeColor="hyperlink"/>
      <w:u w:val="single"/>
    </w:rPr>
  </w:style>
  <w:style w:type="character" w:styleId="UnresolvedMention">
    <w:name w:val="Unresolved Mention"/>
    <w:basedOn w:val="DefaultParagraphFont"/>
    <w:uiPriority w:val="99"/>
    <w:semiHidden/>
    <w:unhideWhenUsed/>
    <w:rsid w:val="003D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9724">
      <w:bodyDiv w:val="1"/>
      <w:marLeft w:val="0"/>
      <w:marRight w:val="0"/>
      <w:marTop w:val="0"/>
      <w:marBottom w:val="0"/>
      <w:divBdr>
        <w:top w:val="none" w:sz="0" w:space="0" w:color="auto"/>
        <w:left w:val="none" w:sz="0" w:space="0" w:color="auto"/>
        <w:bottom w:val="none" w:sz="0" w:space="0" w:color="auto"/>
        <w:right w:val="none" w:sz="0" w:space="0" w:color="auto"/>
      </w:divBdr>
    </w:div>
    <w:div w:id="360980203">
      <w:bodyDiv w:val="1"/>
      <w:marLeft w:val="0"/>
      <w:marRight w:val="0"/>
      <w:marTop w:val="0"/>
      <w:marBottom w:val="0"/>
      <w:divBdr>
        <w:top w:val="none" w:sz="0" w:space="0" w:color="auto"/>
        <w:left w:val="none" w:sz="0" w:space="0" w:color="auto"/>
        <w:bottom w:val="none" w:sz="0" w:space="0" w:color="auto"/>
        <w:right w:val="none" w:sz="0" w:space="0" w:color="auto"/>
      </w:divBdr>
    </w:div>
    <w:div w:id="935944973">
      <w:bodyDiv w:val="1"/>
      <w:marLeft w:val="0"/>
      <w:marRight w:val="0"/>
      <w:marTop w:val="0"/>
      <w:marBottom w:val="0"/>
      <w:divBdr>
        <w:top w:val="none" w:sz="0" w:space="0" w:color="auto"/>
        <w:left w:val="none" w:sz="0" w:space="0" w:color="auto"/>
        <w:bottom w:val="none" w:sz="0" w:space="0" w:color="auto"/>
        <w:right w:val="none" w:sz="0" w:space="0" w:color="auto"/>
      </w:divBdr>
    </w:div>
    <w:div w:id="97152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CB35B-7F29-4810-93A8-8CC5C73C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7</Pages>
  <Words>1928</Words>
  <Characters>11185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Horia Radulescu</dc:creator>
  <cp:keywords/>
  <dc:description/>
  <cp:lastModifiedBy>Horia Radulescu</cp:lastModifiedBy>
  <cp:revision>27</cp:revision>
  <dcterms:created xsi:type="dcterms:W3CDTF">2022-08-01T11:26:00Z</dcterms:created>
  <dcterms:modified xsi:type="dcterms:W3CDTF">2025-03-17T11:42:00Z</dcterms:modified>
</cp:coreProperties>
</file>